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E8E3A5" w14:textId="77777777" w:rsidR="000F2B02" w:rsidRPr="0022044F" w:rsidRDefault="00000000" w:rsidP="0022044F">
      <w:pPr>
        <w:pStyle w:val="Heading2"/>
        <w:spacing w:before="0" w:line="275" w:lineRule="auto"/>
        <w:jc w:val="center"/>
        <w:rPr>
          <w:rFonts w:ascii="Times New Roman" w:eastAsia="Google Sans" w:hAnsi="Times New Roman" w:cs="Times New Roman"/>
          <w:sz w:val="40"/>
          <w:szCs w:val="40"/>
          <w:lang w:val="en-GB"/>
        </w:rPr>
      </w:pPr>
      <w:r w:rsidRPr="0022044F">
        <w:rPr>
          <w:rFonts w:ascii="Times New Roman" w:eastAsia="Google Sans" w:hAnsi="Times New Roman" w:cs="Times New Roman"/>
          <w:sz w:val="40"/>
          <w:szCs w:val="40"/>
          <w:u w:val="single"/>
          <w:lang w:val="en-GB"/>
        </w:rPr>
        <w:t>Project</w:t>
      </w:r>
      <w:r w:rsidRPr="0022044F">
        <w:rPr>
          <w:rFonts w:ascii="Times New Roman" w:eastAsia="Google Sans" w:hAnsi="Times New Roman" w:cs="Times New Roman"/>
          <w:sz w:val="40"/>
          <w:szCs w:val="40"/>
          <w:lang w:val="en-GB"/>
        </w:rPr>
        <w:t>: Predicting House Sale Prices</w:t>
      </w:r>
    </w:p>
    <w:p w14:paraId="0171EED6" w14:textId="77777777" w:rsidR="000F2B02" w:rsidRPr="0022044F" w:rsidRDefault="00000000" w:rsidP="00577683">
      <w:pPr>
        <w:pStyle w:val="Heading3"/>
        <w:spacing w:before="0" w:line="275" w:lineRule="auto"/>
        <w:jc w:val="both"/>
        <w:rPr>
          <w:rFonts w:ascii="Times New Roman" w:eastAsia="Google Sans" w:hAnsi="Times New Roman" w:cs="Times New Roman"/>
          <w:sz w:val="36"/>
          <w:szCs w:val="36"/>
          <w:u w:val="single"/>
          <w:lang w:val="en-GB"/>
        </w:rPr>
      </w:pPr>
      <w:r w:rsidRPr="0022044F">
        <w:rPr>
          <w:rFonts w:ascii="Times New Roman" w:eastAsia="Google Sans" w:hAnsi="Times New Roman" w:cs="Times New Roman"/>
          <w:sz w:val="36"/>
          <w:szCs w:val="36"/>
          <w:u w:val="single"/>
          <w:lang w:val="en-GB"/>
        </w:rPr>
        <w:t>Introduction</w:t>
      </w:r>
    </w:p>
    <w:p w14:paraId="14AA4E0A" w14:textId="51B575EE" w:rsidR="00735FA1" w:rsidRPr="00735FA1" w:rsidRDefault="00735FA1" w:rsidP="00577683">
      <w:pPr>
        <w:widowControl/>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The goal of this project is to build a machine learning model that accurately predicts house prices using the Ames Housing dataset. This dataset contains detailed information about residential homes in Ames,</w:t>
      </w:r>
      <w:r w:rsidRPr="002432F3">
        <w:rPr>
          <w:rFonts w:ascii="Times New Roman" w:eastAsia="Times New Roman" w:hAnsi="Times New Roman" w:cs="Times New Roman"/>
          <w:sz w:val="24"/>
          <w:szCs w:val="24"/>
          <w:lang w:val="en-GB"/>
        </w:rPr>
        <w:t xml:space="preserve"> </w:t>
      </w:r>
      <w:r w:rsidRPr="00735FA1">
        <w:rPr>
          <w:rFonts w:ascii="Times New Roman" w:eastAsia="Times New Roman" w:hAnsi="Times New Roman" w:cs="Times New Roman"/>
          <w:sz w:val="24"/>
          <w:szCs w:val="24"/>
          <w:lang w:val="en-GB"/>
        </w:rPr>
        <w:t xml:space="preserve">and is widely used for regression </w:t>
      </w:r>
      <w:r w:rsidRPr="002432F3">
        <w:rPr>
          <w:rFonts w:ascii="Times New Roman" w:eastAsia="Times New Roman" w:hAnsi="Times New Roman" w:cs="Times New Roman"/>
          <w:sz w:val="24"/>
          <w:szCs w:val="24"/>
          <w:lang w:val="en-GB"/>
        </w:rPr>
        <w:t>modelling</w:t>
      </w:r>
      <w:r w:rsidRPr="00735FA1">
        <w:rPr>
          <w:rFonts w:ascii="Times New Roman" w:eastAsia="Times New Roman" w:hAnsi="Times New Roman" w:cs="Times New Roman"/>
          <w:sz w:val="24"/>
          <w:szCs w:val="24"/>
          <w:lang w:val="en-GB"/>
        </w:rPr>
        <w:t xml:space="preserve"> practice. By </w:t>
      </w:r>
      <w:r w:rsidRPr="002432F3">
        <w:rPr>
          <w:rFonts w:ascii="Times New Roman" w:eastAsia="Times New Roman" w:hAnsi="Times New Roman" w:cs="Times New Roman"/>
          <w:sz w:val="24"/>
          <w:szCs w:val="24"/>
          <w:lang w:val="en-GB"/>
        </w:rPr>
        <w:t>analysing</w:t>
      </w:r>
      <w:r w:rsidRPr="00735FA1">
        <w:rPr>
          <w:rFonts w:ascii="Times New Roman" w:eastAsia="Times New Roman" w:hAnsi="Times New Roman" w:cs="Times New Roman"/>
          <w:sz w:val="24"/>
          <w:szCs w:val="24"/>
          <w:lang w:val="en-GB"/>
        </w:rPr>
        <w:t xml:space="preserve"> and </w:t>
      </w:r>
      <w:r w:rsidRPr="002432F3">
        <w:rPr>
          <w:rFonts w:ascii="Times New Roman" w:eastAsia="Times New Roman" w:hAnsi="Times New Roman" w:cs="Times New Roman"/>
          <w:sz w:val="24"/>
          <w:szCs w:val="24"/>
          <w:lang w:val="en-GB"/>
        </w:rPr>
        <w:t>modelling</w:t>
      </w:r>
      <w:r w:rsidRPr="00735FA1">
        <w:rPr>
          <w:rFonts w:ascii="Times New Roman" w:eastAsia="Times New Roman" w:hAnsi="Times New Roman" w:cs="Times New Roman"/>
          <w:sz w:val="24"/>
          <w:szCs w:val="24"/>
          <w:lang w:val="en-GB"/>
        </w:rPr>
        <w:t xml:space="preserve"> this data, we aim to identify the most influential features that affect house prices and create a robust predictive model.</w:t>
      </w:r>
    </w:p>
    <w:p w14:paraId="64808429" w14:textId="77777777" w:rsidR="00735FA1" w:rsidRPr="00735FA1" w:rsidRDefault="00735FA1" w:rsidP="00577683">
      <w:pPr>
        <w:widowControl/>
        <w:spacing w:before="100" w:beforeAutospacing="1" w:after="100" w:afterAutospacing="1"/>
        <w:jc w:val="both"/>
        <w:outlineLvl w:val="2"/>
        <w:rPr>
          <w:rFonts w:ascii="Times New Roman" w:eastAsia="Times New Roman" w:hAnsi="Times New Roman" w:cs="Times New Roman"/>
          <w:b/>
          <w:bCs/>
          <w:sz w:val="36"/>
          <w:szCs w:val="36"/>
          <w:u w:val="single"/>
        </w:rPr>
      </w:pPr>
      <w:r w:rsidRPr="00735FA1">
        <w:rPr>
          <w:rFonts w:ascii="Times New Roman" w:eastAsia="Times New Roman" w:hAnsi="Times New Roman" w:cs="Times New Roman"/>
          <w:b/>
          <w:bCs/>
          <w:sz w:val="36"/>
          <w:szCs w:val="36"/>
          <w:u w:val="single"/>
        </w:rPr>
        <w:t>Objectives</w:t>
      </w:r>
    </w:p>
    <w:p w14:paraId="315B1161" w14:textId="77777777" w:rsidR="00735FA1" w:rsidRPr="00735FA1" w:rsidRDefault="00735FA1" w:rsidP="00577683">
      <w:pPr>
        <w:widowControl/>
        <w:numPr>
          <w:ilvl w:val="0"/>
          <w:numId w:val="10"/>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Clean and preprocess the Ames Housing dataset.</w:t>
      </w:r>
    </w:p>
    <w:p w14:paraId="0DB69314" w14:textId="77777777" w:rsidR="00735FA1" w:rsidRPr="00735FA1" w:rsidRDefault="00735FA1" w:rsidP="00577683">
      <w:pPr>
        <w:widowControl/>
        <w:numPr>
          <w:ilvl w:val="0"/>
          <w:numId w:val="10"/>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Perform exploratory data analysis (EDA) to understand data distribution and relationships.</w:t>
      </w:r>
    </w:p>
    <w:p w14:paraId="30351BC4" w14:textId="77777777" w:rsidR="00735FA1" w:rsidRPr="00735FA1" w:rsidRDefault="00735FA1" w:rsidP="00577683">
      <w:pPr>
        <w:widowControl/>
        <w:numPr>
          <w:ilvl w:val="0"/>
          <w:numId w:val="10"/>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Engineer meaningful features to improve model performance.</w:t>
      </w:r>
    </w:p>
    <w:p w14:paraId="0076FC35" w14:textId="77777777" w:rsidR="00735FA1" w:rsidRPr="00735FA1" w:rsidRDefault="00735FA1" w:rsidP="00577683">
      <w:pPr>
        <w:widowControl/>
        <w:numPr>
          <w:ilvl w:val="0"/>
          <w:numId w:val="10"/>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 xml:space="preserve">Train and compare two machine learning models: </w:t>
      </w:r>
      <w:r w:rsidRPr="00735FA1">
        <w:rPr>
          <w:rFonts w:ascii="Times New Roman" w:eastAsia="Times New Roman" w:hAnsi="Times New Roman" w:cs="Times New Roman"/>
          <w:b/>
          <w:bCs/>
          <w:sz w:val="24"/>
          <w:szCs w:val="24"/>
          <w:lang w:val="en-GB"/>
        </w:rPr>
        <w:t>Linear Regression</w:t>
      </w:r>
      <w:r w:rsidRPr="00735FA1">
        <w:rPr>
          <w:rFonts w:ascii="Times New Roman" w:eastAsia="Times New Roman" w:hAnsi="Times New Roman" w:cs="Times New Roman"/>
          <w:sz w:val="24"/>
          <w:szCs w:val="24"/>
          <w:lang w:val="en-GB"/>
        </w:rPr>
        <w:t xml:space="preserve"> and </w:t>
      </w:r>
      <w:r w:rsidRPr="00735FA1">
        <w:rPr>
          <w:rFonts w:ascii="Times New Roman" w:eastAsia="Times New Roman" w:hAnsi="Times New Roman" w:cs="Times New Roman"/>
          <w:b/>
          <w:bCs/>
          <w:sz w:val="24"/>
          <w:szCs w:val="24"/>
          <w:lang w:val="en-GB"/>
        </w:rPr>
        <w:t>Random Forest Regressor</w:t>
      </w:r>
      <w:r w:rsidRPr="00735FA1">
        <w:rPr>
          <w:rFonts w:ascii="Times New Roman" w:eastAsia="Times New Roman" w:hAnsi="Times New Roman" w:cs="Times New Roman"/>
          <w:sz w:val="24"/>
          <w:szCs w:val="24"/>
          <w:lang w:val="en-GB"/>
        </w:rPr>
        <w:t>.</w:t>
      </w:r>
    </w:p>
    <w:p w14:paraId="6FB63419" w14:textId="77777777" w:rsidR="00735FA1" w:rsidRPr="00735FA1" w:rsidRDefault="00735FA1" w:rsidP="00577683">
      <w:pPr>
        <w:widowControl/>
        <w:numPr>
          <w:ilvl w:val="0"/>
          <w:numId w:val="10"/>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sz w:val="24"/>
          <w:szCs w:val="24"/>
          <w:lang w:val="en-GB"/>
        </w:rPr>
        <w:t>Evaluate and interpret model results using appropriate metrics.</w:t>
      </w:r>
    </w:p>
    <w:p w14:paraId="3BF9A1CA" w14:textId="77777777" w:rsidR="00735FA1" w:rsidRPr="00735FA1" w:rsidRDefault="00735FA1" w:rsidP="00577683">
      <w:pPr>
        <w:widowControl/>
        <w:spacing w:before="100" w:beforeAutospacing="1" w:after="100" w:afterAutospacing="1"/>
        <w:jc w:val="both"/>
        <w:outlineLvl w:val="2"/>
        <w:rPr>
          <w:rFonts w:ascii="Times New Roman" w:eastAsia="Times New Roman" w:hAnsi="Times New Roman" w:cs="Times New Roman"/>
          <w:b/>
          <w:bCs/>
          <w:sz w:val="36"/>
          <w:szCs w:val="36"/>
          <w:u w:val="single"/>
        </w:rPr>
      </w:pPr>
      <w:r w:rsidRPr="00735FA1">
        <w:rPr>
          <w:rFonts w:ascii="Times New Roman" w:eastAsia="Times New Roman" w:hAnsi="Times New Roman" w:cs="Times New Roman"/>
          <w:b/>
          <w:bCs/>
          <w:sz w:val="36"/>
          <w:szCs w:val="36"/>
          <w:u w:val="single"/>
        </w:rPr>
        <w:t>Tools</w:t>
      </w:r>
    </w:p>
    <w:p w14:paraId="72C08764" w14:textId="77777777" w:rsidR="00735FA1" w:rsidRPr="00735FA1" w:rsidRDefault="00735FA1" w:rsidP="00577683">
      <w:pPr>
        <w:widowControl/>
        <w:numPr>
          <w:ilvl w:val="0"/>
          <w:numId w:val="11"/>
        </w:numPr>
        <w:spacing w:before="100" w:beforeAutospacing="1" w:after="100" w:afterAutospacing="1"/>
        <w:jc w:val="both"/>
        <w:rPr>
          <w:rFonts w:ascii="Times New Roman" w:eastAsia="Times New Roman" w:hAnsi="Times New Roman" w:cs="Times New Roman"/>
          <w:sz w:val="24"/>
          <w:szCs w:val="24"/>
          <w:lang w:val="en-GB"/>
        </w:rPr>
      </w:pPr>
      <w:r w:rsidRPr="00735FA1">
        <w:rPr>
          <w:rFonts w:ascii="Times New Roman" w:eastAsia="Times New Roman" w:hAnsi="Times New Roman" w:cs="Times New Roman"/>
          <w:b/>
          <w:bCs/>
          <w:sz w:val="24"/>
          <w:szCs w:val="24"/>
          <w:lang w:val="en-GB"/>
        </w:rPr>
        <w:t>Python</w:t>
      </w:r>
      <w:r w:rsidRPr="00735FA1">
        <w:rPr>
          <w:rFonts w:ascii="Times New Roman" w:eastAsia="Times New Roman" w:hAnsi="Times New Roman" w:cs="Times New Roman"/>
          <w:sz w:val="24"/>
          <w:szCs w:val="24"/>
          <w:lang w:val="en-GB"/>
        </w:rPr>
        <w:t xml:space="preserve"> (Pandas, NumPy, Scikit-learn, Matplotlib, Seaborn)</w:t>
      </w:r>
    </w:p>
    <w:p w14:paraId="70F46E2F" w14:textId="2757F653" w:rsidR="000F2B02" w:rsidRPr="0022044F" w:rsidRDefault="00000000" w:rsidP="0022044F">
      <w:pPr>
        <w:pStyle w:val="Heading3"/>
        <w:spacing w:before="0" w:line="275" w:lineRule="auto"/>
        <w:jc w:val="center"/>
        <w:rPr>
          <w:rFonts w:ascii="Times New Roman" w:eastAsia="Google Sans" w:hAnsi="Times New Roman" w:cs="Times New Roman"/>
          <w:sz w:val="36"/>
          <w:szCs w:val="36"/>
          <w:lang w:val="en-GB"/>
        </w:rPr>
      </w:pPr>
      <w:r w:rsidRPr="0022044F">
        <w:rPr>
          <w:rFonts w:ascii="Times New Roman" w:eastAsia="Google Sans" w:hAnsi="Times New Roman" w:cs="Times New Roman"/>
          <w:sz w:val="36"/>
          <w:szCs w:val="36"/>
          <w:u w:val="single"/>
          <w:lang w:val="en-GB"/>
        </w:rPr>
        <w:t>Section 1</w:t>
      </w:r>
      <w:r w:rsidRPr="0022044F">
        <w:rPr>
          <w:rFonts w:ascii="Times New Roman" w:eastAsia="Google Sans" w:hAnsi="Times New Roman" w:cs="Times New Roman"/>
          <w:sz w:val="36"/>
          <w:szCs w:val="36"/>
          <w:lang w:val="en-GB"/>
        </w:rPr>
        <w:t>: Data Cleaning &amp; Preparation</w:t>
      </w:r>
    </w:p>
    <w:p w14:paraId="6C33FB07" w14:textId="0D947DDC" w:rsidR="000F2B02"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This section details the preprocessing steps taken to prepare the dataset for </w:t>
      </w:r>
      <w:r w:rsidR="00577683" w:rsidRPr="002432F3">
        <w:rPr>
          <w:rFonts w:ascii="Times New Roman" w:eastAsia="Google Sans Text" w:hAnsi="Times New Roman" w:cs="Times New Roman"/>
          <w:sz w:val="24"/>
          <w:szCs w:val="24"/>
          <w:lang w:val="en-GB"/>
        </w:rPr>
        <w:t>modelling</w:t>
      </w:r>
      <w:r w:rsidRPr="002432F3">
        <w:rPr>
          <w:rFonts w:ascii="Times New Roman" w:eastAsia="Google Sans Text" w:hAnsi="Times New Roman" w:cs="Times New Roman"/>
          <w:sz w:val="24"/>
          <w:szCs w:val="24"/>
          <w:lang w:val="en-GB"/>
        </w:rPr>
        <w:t>.</w:t>
      </w:r>
    </w:p>
    <w:p w14:paraId="0E999E7B" w14:textId="77777777" w:rsidR="0022044F" w:rsidRPr="002432F3" w:rsidRDefault="0022044F"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
    <w:p w14:paraId="21322951" w14:textId="77777777" w:rsidR="000F2B02" w:rsidRPr="0022044F"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22044F">
        <w:rPr>
          <w:rFonts w:ascii="Times New Roman" w:eastAsia="Google Sans Text" w:hAnsi="Times New Roman" w:cs="Times New Roman"/>
          <w:sz w:val="28"/>
          <w:szCs w:val="28"/>
          <w:u w:val="single"/>
          <w:lang w:val="en-GB"/>
        </w:rPr>
        <w:t>1.1. Data Understanding</w:t>
      </w:r>
    </w:p>
    <w:p w14:paraId="1C67BFF3" w14:textId="75C56D2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To begin, it was essential to familiarize ourselves with the Ames Housing dataset. This involved using Python's </w:t>
      </w:r>
      <w:r w:rsidR="00577683" w:rsidRPr="002432F3">
        <w:rPr>
          <w:rFonts w:ascii="Times New Roman" w:eastAsia="Google Sans Text" w:hAnsi="Times New Roman" w:cs="Times New Roman"/>
          <w:sz w:val="24"/>
          <w:szCs w:val="24"/>
          <w:lang w:val="en-GB"/>
        </w:rPr>
        <w:t>Panda’s</w:t>
      </w:r>
      <w:r w:rsidRPr="002432F3">
        <w:rPr>
          <w:rFonts w:ascii="Times New Roman" w:eastAsia="Google Sans Text" w:hAnsi="Times New Roman" w:cs="Times New Roman"/>
          <w:sz w:val="24"/>
          <w:szCs w:val="24"/>
          <w:lang w:val="en-GB"/>
        </w:rPr>
        <w:t xml:space="preserve"> library to perform an initial exploration, including:</w:t>
      </w:r>
    </w:p>
    <w:p w14:paraId="533B979B" w14:textId="77777777" w:rsidR="000F2B02" w:rsidRPr="002432F3" w:rsidRDefault="00000000" w:rsidP="00577683">
      <w:pPr>
        <w:numPr>
          <w:ilvl w:val="0"/>
          <w:numId w:val="1"/>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sz w:val="24"/>
          <w:szCs w:val="24"/>
          <w:lang w:val="en-GB"/>
        </w:rPr>
        <w:t>Obtaining a list of all column headers and understanding their meaning.</w:t>
      </w:r>
    </w:p>
    <w:p w14:paraId="3033F658" w14:textId="77777777" w:rsidR="000F2B02" w:rsidRPr="002432F3" w:rsidRDefault="00000000" w:rsidP="00577683">
      <w:pPr>
        <w:numPr>
          <w:ilvl w:val="0"/>
          <w:numId w:val="1"/>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sz w:val="24"/>
          <w:szCs w:val="24"/>
          <w:lang w:val="en-GB"/>
        </w:rPr>
        <w:t>Checking the dimensions of the dataset to know the number of rows and columns.</w:t>
      </w:r>
    </w:p>
    <w:p w14:paraId="547E4A0F" w14:textId="77777777" w:rsidR="000F2B02" w:rsidRPr="002432F3" w:rsidRDefault="00000000" w:rsidP="00577683">
      <w:pPr>
        <w:numPr>
          <w:ilvl w:val="0"/>
          <w:numId w:val="1"/>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sz w:val="24"/>
          <w:szCs w:val="24"/>
          <w:lang w:val="en-GB"/>
        </w:rPr>
        <w:t>Identifying the data types of each variable to distinguish between numerical and categorical features.</w:t>
      </w:r>
    </w:p>
    <w:p w14:paraId="0BEC1538" w14:textId="4A59916E" w:rsidR="000F2B02" w:rsidRPr="0022044F" w:rsidRDefault="00577683" w:rsidP="00577683">
      <w:pPr>
        <w:numPr>
          <w:ilvl w:val="0"/>
          <w:numId w:val="1"/>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sz w:val="24"/>
          <w:szCs w:val="24"/>
          <w:lang w:val="en-GB"/>
        </w:rPr>
        <w:t>Analysing</w:t>
      </w:r>
      <w:r w:rsidR="00000000" w:rsidRPr="002432F3">
        <w:rPr>
          <w:rFonts w:ascii="Times New Roman" w:eastAsia="Google Sans Text" w:hAnsi="Times New Roman" w:cs="Times New Roman"/>
          <w:sz w:val="24"/>
          <w:szCs w:val="24"/>
          <w:lang w:val="en-GB"/>
        </w:rPr>
        <w:t xml:space="preserve"> the descriptive statistics (median, mean, etc.) for all numerical variables to gain preliminary insights into their distribution.</w:t>
      </w:r>
    </w:p>
    <w:p w14:paraId="01D786C4" w14:textId="77777777" w:rsidR="0022044F" w:rsidRPr="002432F3" w:rsidRDefault="0022044F" w:rsidP="0022044F">
      <w:pPr>
        <w:pBdr>
          <w:top w:val="nil"/>
          <w:left w:val="nil"/>
          <w:bottom w:val="nil"/>
          <w:right w:val="nil"/>
          <w:between w:val="nil"/>
        </w:pBdr>
        <w:spacing w:line="275" w:lineRule="auto"/>
        <w:jc w:val="both"/>
        <w:rPr>
          <w:rFonts w:ascii="Times New Roman" w:hAnsi="Times New Roman" w:cs="Times New Roman"/>
          <w:sz w:val="24"/>
          <w:szCs w:val="24"/>
          <w:lang w:val="en-GB"/>
        </w:rPr>
      </w:pPr>
    </w:p>
    <w:p w14:paraId="7AF6AACE" w14:textId="77777777" w:rsidR="000F2B02" w:rsidRPr="0022044F"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22044F">
        <w:rPr>
          <w:rFonts w:ascii="Times New Roman" w:eastAsia="Google Sans Text" w:hAnsi="Times New Roman" w:cs="Times New Roman"/>
          <w:sz w:val="28"/>
          <w:szCs w:val="28"/>
          <w:u w:val="single"/>
          <w:lang w:val="en-GB"/>
        </w:rPr>
        <w:t>1.2. Identification and Removal of Irrelevant Variables</w:t>
      </w:r>
    </w:p>
    <w:p w14:paraId="64039A25" w14:textId="2B655E59"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lang w:val="en-GB"/>
        </w:rPr>
        <w:t xml:space="preserve">To prepare a clean and efficient dataset for </w:t>
      </w:r>
      <w:r w:rsidR="00577683" w:rsidRPr="002432F3">
        <w:rPr>
          <w:rFonts w:ascii="Times New Roman" w:eastAsia="Google Sans Text" w:hAnsi="Times New Roman" w:cs="Times New Roman"/>
          <w:sz w:val="24"/>
          <w:szCs w:val="24"/>
          <w:lang w:val="en-GB"/>
        </w:rPr>
        <w:t>modelling</w:t>
      </w:r>
      <w:r w:rsidRPr="002432F3">
        <w:rPr>
          <w:rFonts w:ascii="Times New Roman" w:eastAsia="Google Sans Text" w:hAnsi="Times New Roman" w:cs="Times New Roman"/>
          <w:sz w:val="24"/>
          <w:szCs w:val="24"/>
          <w:lang w:val="en-GB"/>
        </w:rPr>
        <w:t xml:space="preserve">, several irrelevant variables were identified </w:t>
      </w:r>
      <w:r w:rsidRPr="002432F3">
        <w:rPr>
          <w:rFonts w:ascii="Times New Roman" w:eastAsia="Google Sans Text" w:hAnsi="Times New Roman" w:cs="Times New Roman"/>
          <w:sz w:val="24"/>
          <w:szCs w:val="24"/>
          <w:lang w:val="en-GB"/>
        </w:rPr>
        <w:lastRenderedPageBreak/>
        <w:t xml:space="preserve">and removed. This was done by inspecting columns for high numbers of missing values and assessing their potential importance to the model. </w:t>
      </w:r>
      <w:r w:rsidRPr="002432F3">
        <w:rPr>
          <w:rFonts w:ascii="Times New Roman" w:eastAsia="Google Sans Text" w:hAnsi="Times New Roman" w:cs="Times New Roman"/>
          <w:sz w:val="24"/>
          <w:szCs w:val="24"/>
        </w:rPr>
        <w:t xml:space="preserve">The </w:t>
      </w:r>
      <w:r w:rsidR="00843C42" w:rsidRPr="002432F3">
        <w:rPr>
          <w:rFonts w:ascii="Times New Roman" w:eastAsia="Google Sans Text" w:hAnsi="Times New Roman" w:cs="Times New Roman"/>
          <w:sz w:val="24"/>
          <w:szCs w:val="24"/>
        </w:rPr>
        <w:t>Following</w:t>
      </w:r>
      <w:r w:rsidRPr="002432F3">
        <w:rPr>
          <w:rFonts w:ascii="Times New Roman" w:eastAsia="Google Sans Text" w:hAnsi="Times New Roman" w:cs="Times New Roman"/>
          <w:sz w:val="24"/>
          <w:szCs w:val="24"/>
        </w:rPr>
        <w:t xml:space="preserve"> columns were removed</w:t>
      </w:r>
      <w:r w:rsidR="00577683" w:rsidRPr="002432F3">
        <w:rPr>
          <w:rFonts w:ascii="Times New Roman" w:eastAsia="Google Sans Text" w:hAnsi="Times New Roman" w:cs="Times New Roman"/>
          <w:sz w:val="24"/>
          <w:szCs w:val="24"/>
        </w:rPr>
        <w:t xml:space="preserve"> </w:t>
      </w:r>
      <w:r w:rsidRPr="002432F3">
        <w:rPr>
          <w:rFonts w:ascii="Times New Roman" w:eastAsia="Google Sans Text" w:hAnsi="Times New Roman" w:cs="Times New Roman"/>
          <w:sz w:val="24"/>
          <w:szCs w:val="24"/>
        </w:rPr>
        <w:t>:</w:t>
      </w:r>
    </w:p>
    <w:p w14:paraId="793D5A46" w14:textId="77777777" w:rsidR="000F2B02" w:rsidRPr="002432F3" w:rsidRDefault="00000000" w:rsidP="00577683">
      <w:pPr>
        <w:numPr>
          <w:ilvl w:val="0"/>
          <w:numId w:val="2"/>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bCs/>
          <w:sz w:val="24"/>
          <w:szCs w:val="24"/>
          <w:lang w:val="en-GB"/>
        </w:rPr>
        <w:t>Order, PID</w:t>
      </w:r>
      <w:r w:rsidRPr="002432F3">
        <w:rPr>
          <w:rFonts w:ascii="Times New Roman" w:eastAsia="Google Sans Text" w:hAnsi="Times New Roman" w:cs="Times New Roman"/>
          <w:sz w:val="24"/>
          <w:szCs w:val="24"/>
          <w:lang w:val="en-GB"/>
        </w:rPr>
        <w:t>: These are unique identifiers with no predictive value for the house price.</w:t>
      </w:r>
    </w:p>
    <w:p w14:paraId="41BD31A8" w14:textId="77777777" w:rsidR="000F2B02" w:rsidRPr="002432F3" w:rsidRDefault="00000000" w:rsidP="00577683">
      <w:pPr>
        <w:numPr>
          <w:ilvl w:val="0"/>
          <w:numId w:val="2"/>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bCs/>
          <w:sz w:val="24"/>
          <w:szCs w:val="24"/>
          <w:lang w:val="en-GB"/>
        </w:rPr>
        <w:t>Alley, Pool QC, Fence, Misc Feature, 3Ssn Porch</w:t>
      </w:r>
      <w:r w:rsidRPr="002432F3">
        <w:rPr>
          <w:rFonts w:ascii="Times New Roman" w:eastAsia="Google Sans Text" w:hAnsi="Times New Roman" w:cs="Times New Roman"/>
          <w:sz w:val="24"/>
          <w:szCs w:val="24"/>
          <w:lang w:val="en-GB"/>
        </w:rPr>
        <w:t>: These columns were removed due to a high percentage of missing values, indicating that the features they represent are rare in the dataset.</w:t>
      </w:r>
    </w:p>
    <w:p w14:paraId="1226C82F" w14:textId="1187EECD" w:rsidR="000F2B02" w:rsidRPr="002432F3" w:rsidRDefault="00000000" w:rsidP="00577683">
      <w:pPr>
        <w:numPr>
          <w:ilvl w:val="0"/>
          <w:numId w:val="2"/>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bCs/>
          <w:sz w:val="24"/>
          <w:szCs w:val="24"/>
          <w:lang w:val="en-GB"/>
        </w:rPr>
        <w:t>Utilities, Lot Config, Roof Style, Roof Matl, Heating QC, Central Air, Electrical, Functional, Fireplace Qu, Sale Type</w:t>
      </w:r>
      <w:r w:rsidRPr="002432F3">
        <w:rPr>
          <w:rFonts w:ascii="Times New Roman" w:eastAsia="Google Sans Text" w:hAnsi="Times New Roman" w:cs="Times New Roman"/>
          <w:sz w:val="24"/>
          <w:szCs w:val="24"/>
          <w:lang w:val="en-GB"/>
        </w:rPr>
        <w:t>: These variables have low variance or importance, and their removal helps simplify the model.</w:t>
      </w:r>
    </w:p>
    <w:p w14:paraId="1FEF2EEC" w14:textId="77777777" w:rsidR="00577683" w:rsidRPr="002432F3" w:rsidRDefault="00577683" w:rsidP="00577683">
      <w:pPr>
        <w:pBdr>
          <w:top w:val="nil"/>
          <w:left w:val="nil"/>
          <w:bottom w:val="nil"/>
          <w:right w:val="nil"/>
          <w:between w:val="nil"/>
        </w:pBdr>
        <w:spacing w:line="275" w:lineRule="auto"/>
        <w:ind w:left="240"/>
        <w:jc w:val="both"/>
        <w:rPr>
          <w:rFonts w:ascii="Times New Roman" w:hAnsi="Times New Roman" w:cs="Times New Roman"/>
          <w:sz w:val="24"/>
          <w:szCs w:val="24"/>
          <w:lang w:val="en-GB"/>
        </w:rPr>
      </w:pPr>
    </w:p>
    <w:p w14:paraId="74DA77DB" w14:textId="77777777" w:rsidR="000F2B02" w:rsidRPr="0022044F"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22044F">
        <w:rPr>
          <w:rFonts w:ascii="Times New Roman" w:eastAsia="Google Sans Text" w:hAnsi="Times New Roman" w:cs="Times New Roman"/>
          <w:sz w:val="28"/>
          <w:szCs w:val="28"/>
          <w:u w:val="single"/>
          <w:lang w:val="en-GB"/>
        </w:rPr>
        <w:t>1.3. Handling Missing Values</w:t>
      </w:r>
    </w:p>
    <w:p w14:paraId="7C35030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A specific strategy was applied to handle the remaining missing values in columns deemed important for the model.</w:t>
      </w:r>
    </w:p>
    <w:p w14:paraId="18C1B767" w14:textId="109E1C87" w:rsidR="000F2B02" w:rsidRPr="002432F3" w:rsidRDefault="00000000" w:rsidP="00577683">
      <w:pPr>
        <w:numPr>
          <w:ilvl w:val="0"/>
          <w:numId w:val="3"/>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Numerical Variables</w:t>
      </w:r>
      <w:r w:rsidRPr="002432F3">
        <w:rPr>
          <w:rFonts w:ascii="Times New Roman" w:eastAsia="Google Sans Text" w:hAnsi="Times New Roman" w:cs="Times New Roman"/>
          <w:sz w:val="24"/>
          <w:szCs w:val="24"/>
          <w:lang w:val="en-GB"/>
        </w:rPr>
        <w:t xml:space="preserve">: For columns like </w:t>
      </w:r>
      <w:r w:rsidR="00577683" w:rsidRPr="002432F3">
        <w:rPr>
          <w:rFonts w:ascii="Times New Roman" w:eastAsia="Google Sans Text" w:hAnsi="Times New Roman" w:cs="Times New Roman"/>
          <w:sz w:val="24"/>
          <w:szCs w:val="24"/>
          <w:lang w:val="en-GB"/>
        </w:rPr>
        <w:t>“</w:t>
      </w:r>
      <w:r w:rsidR="00577683" w:rsidRPr="002432F3">
        <w:rPr>
          <w:rFonts w:ascii="Times New Roman" w:eastAsia="Google Sans Text" w:hAnsi="Times New Roman" w:cs="Times New Roman"/>
          <w:b/>
          <w:bCs/>
          <w:sz w:val="24"/>
          <w:szCs w:val="24"/>
          <w:lang w:val="en-GB"/>
        </w:rPr>
        <w:t>Lot Frontage</w:t>
      </w:r>
      <w:r w:rsidR="00577683" w:rsidRPr="002432F3">
        <w:rPr>
          <w:rFonts w:ascii="Times New Roman" w:eastAsia="Google Sans Text" w:hAnsi="Times New Roman" w:cs="Times New Roman"/>
          <w:sz w:val="24"/>
          <w:szCs w:val="24"/>
          <w:lang w:val="en-GB"/>
        </w:rPr>
        <w:t>”</w:t>
      </w:r>
      <w:r w:rsidRPr="002432F3">
        <w:rPr>
          <w:rFonts w:ascii="Times New Roman" w:eastAsia="Google Sans Text" w:hAnsi="Times New Roman" w:cs="Times New Roman"/>
          <w:sz w:val="24"/>
          <w:szCs w:val="24"/>
          <w:lang w:val="en-GB"/>
        </w:rPr>
        <w:t xml:space="preserve"> with missing values, a replacement strategy was used. The missing values in Lot Frontage were imputed with the median Lot Frontage of their respective neighbo</w:t>
      </w:r>
      <w:r w:rsidR="00577683" w:rsidRPr="002432F3">
        <w:rPr>
          <w:rFonts w:ascii="Times New Roman" w:eastAsia="Google Sans Text" w:hAnsi="Times New Roman" w:cs="Times New Roman"/>
          <w:sz w:val="24"/>
          <w:szCs w:val="24"/>
          <w:lang w:val="en-GB"/>
        </w:rPr>
        <w:t>u</w:t>
      </w:r>
      <w:r w:rsidRPr="002432F3">
        <w:rPr>
          <w:rFonts w:ascii="Times New Roman" w:eastAsia="Google Sans Text" w:hAnsi="Times New Roman" w:cs="Times New Roman"/>
          <w:sz w:val="24"/>
          <w:szCs w:val="24"/>
          <w:lang w:val="en-GB"/>
        </w:rPr>
        <w:t xml:space="preserve">rhood, as lot sizes tend to be similar within the same area. Other numerical columns with missing values, such as </w:t>
      </w:r>
      <w:r w:rsidRPr="002432F3">
        <w:rPr>
          <w:rFonts w:ascii="Times New Roman" w:eastAsia="Google Sans Text" w:hAnsi="Times New Roman" w:cs="Times New Roman"/>
          <w:b/>
          <w:bCs/>
          <w:sz w:val="24"/>
          <w:szCs w:val="24"/>
          <w:lang w:val="en-GB"/>
        </w:rPr>
        <w:t>Mas Vnr Area, BsmtFin SF 1, and Garage Cars,</w:t>
      </w:r>
      <w:r w:rsidRPr="002432F3">
        <w:rPr>
          <w:rFonts w:ascii="Times New Roman" w:eastAsia="Google Sans Text" w:hAnsi="Times New Roman" w:cs="Times New Roman"/>
          <w:sz w:val="24"/>
          <w:szCs w:val="24"/>
          <w:lang w:val="en-GB"/>
        </w:rPr>
        <w:t xml:space="preserve"> were filled with 0 to indicate the absence of that particular feature.</w:t>
      </w:r>
    </w:p>
    <w:p w14:paraId="5AA5A323" w14:textId="77777777" w:rsidR="000F2B02" w:rsidRPr="002432F3" w:rsidRDefault="00000000" w:rsidP="00577683">
      <w:pPr>
        <w:numPr>
          <w:ilvl w:val="0"/>
          <w:numId w:val="3"/>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Categorical Variables</w:t>
      </w:r>
      <w:r w:rsidRPr="002432F3">
        <w:rPr>
          <w:rFonts w:ascii="Times New Roman" w:eastAsia="Google Sans Text" w:hAnsi="Times New Roman" w:cs="Times New Roman"/>
          <w:sz w:val="24"/>
          <w:szCs w:val="24"/>
          <w:lang w:val="en-GB"/>
        </w:rPr>
        <w:t xml:space="preserve">: For quality-based categorical variables with missing values, a 'None' category was created. This was applied to columns such as </w:t>
      </w:r>
      <w:r w:rsidRPr="002432F3">
        <w:rPr>
          <w:rFonts w:ascii="Times New Roman" w:eastAsia="Google Sans Text" w:hAnsi="Times New Roman" w:cs="Times New Roman"/>
          <w:b/>
          <w:bCs/>
          <w:sz w:val="24"/>
          <w:szCs w:val="24"/>
          <w:lang w:val="en-GB"/>
        </w:rPr>
        <w:t>Bsmt Qual</w:t>
      </w:r>
      <w:r w:rsidRPr="002432F3">
        <w:rPr>
          <w:rFonts w:ascii="Times New Roman" w:eastAsia="Google Sans Text" w:hAnsi="Times New Roman" w:cs="Times New Roman"/>
          <w:sz w:val="24"/>
          <w:szCs w:val="24"/>
          <w:lang w:val="en-GB"/>
        </w:rPr>
        <w:t xml:space="preserve"> and </w:t>
      </w:r>
      <w:r w:rsidRPr="002432F3">
        <w:rPr>
          <w:rFonts w:ascii="Times New Roman" w:eastAsia="Google Sans Text" w:hAnsi="Times New Roman" w:cs="Times New Roman"/>
          <w:b/>
          <w:bCs/>
          <w:sz w:val="24"/>
          <w:szCs w:val="24"/>
          <w:lang w:val="en-GB"/>
        </w:rPr>
        <w:t>Garage Type</w:t>
      </w:r>
      <w:r w:rsidRPr="002432F3">
        <w:rPr>
          <w:rFonts w:ascii="Times New Roman" w:eastAsia="Google Sans Text" w:hAnsi="Times New Roman" w:cs="Times New Roman"/>
          <w:sz w:val="24"/>
          <w:szCs w:val="24"/>
          <w:lang w:val="en-GB"/>
        </w:rPr>
        <w:t>, where a missing value signifies that the house does not have a basement or a garage.</w:t>
      </w:r>
    </w:p>
    <w:p w14:paraId="330E18CF" w14:textId="77777777" w:rsidR="00577683" w:rsidRPr="002432F3" w:rsidRDefault="00577683" w:rsidP="00577683">
      <w:pPr>
        <w:pBdr>
          <w:top w:val="nil"/>
          <w:left w:val="nil"/>
          <w:bottom w:val="nil"/>
          <w:right w:val="nil"/>
          <w:between w:val="nil"/>
        </w:pBdr>
        <w:spacing w:line="275" w:lineRule="auto"/>
        <w:ind w:left="240"/>
        <w:jc w:val="both"/>
        <w:rPr>
          <w:rFonts w:ascii="Times New Roman" w:hAnsi="Times New Roman" w:cs="Times New Roman"/>
          <w:sz w:val="24"/>
          <w:szCs w:val="24"/>
          <w:lang w:val="en-GB"/>
        </w:rPr>
      </w:pPr>
    </w:p>
    <w:p w14:paraId="1F7062D0" w14:textId="77777777" w:rsidR="000F2B02" w:rsidRPr="0022044F"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22044F">
        <w:rPr>
          <w:rFonts w:ascii="Times New Roman" w:eastAsia="Google Sans Text" w:hAnsi="Times New Roman" w:cs="Times New Roman"/>
          <w:sz w:val="28"/>
          <w:szCs w:val="28"/>
          <w:u w:val="single"/>
          <w:lang w:val="en-GB"/>
        </w:rPr>
        <w:t>1.4. Encoding Categorical Variables</w:t>
      </w:r>
    </w:p>
    <w:p w14:paraId="358B8B0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As Machine Learning models require numerical input, all categorical variables were converted into a numerical format.</w:t>
      </w:r>
    </w:p>
    <w:p w14:paraId="45612744" w14:textId="3EDA8282" w:rsidR="000F2B02" w:rsidRPr="002432F3" w:rsidRDefault="00000000" w:rsidP="00577683">
      <w:pPr>
        <w:numPr>
          <w:ilvl w:val="0"/>
          <w:numId w:val="4"/>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Nominal Variables</w:t>
      </w:r>
      <w:r w:rsidRPr="002432F3">
        <w:rPr>
          <w:rFonts w:ascii="Times New Roman" w:eastAsia="Google Sans Text" w:hAnsi="Times New Roman" w:cs="Times New Roman"/>
          <w:sz w:val="24"/>
          <w:szCs w:val="24"/>
          <w:lang w:val="en-GB"/>
        </w:rPr>
        <w:t>: For variables without a natural order, such as Neighbo</w:t>
      </w:r>
      <w:r w:rsidR="00577683" w:rsidRPr="002432F3">
        <w:rPr>
          <w:rFonts w:ascii="Times New Roman" w:eastAsia="Google Sans Text" w:hAnsi="Times New Roman" w:cs="Times New Roman"/>
          <w:sz w:val="24"/>
          <w:szCs w:val="24"/>
          <w:lang w:val="en-GB"/>
        </w:rPr>
        <w:t>u</w:t>
      </w:r>
      <w:r w:rsidRPr="002432F3">
        <w:rPr>
          <w:rFonts w:ascii="Times New Roman" w:eastAsia="Google Sans Text" w:hAnsi="Times New Roman" w:cs="Times New Roman"/>
          <w:sz w:val="24"/>
          <w:szCs w:val="24"/>
          <w:lang w:val="en-GB"/>
        </w:rPr>
        <w:t xml:space="preserve">rhood and House Style, </w:t>
      </w:r>
      <w:r w:rsidRPr="002432F3">
        <w:rPr>
          <w:rFonts w:ascii="Times New Roman" w:eastAsia="Google Sans Text" w:hAnsi="Times New Roman" w:cs="Times New Roman"/>
          <w:b/>
          <w:sz w:val="24"/>
          <w:szCs w:val="24"/>
          <w:lang w:val="en-GB"/>
        </w:rPr>
        <w:t>One-Hot Encoding</w:t>
      </w:r>
      <w:r w:rsidRPr="002432F3">
        <w:rPr>
          <w:rFonts w:ascii="Times New Roman" w:eastAsia="Google Sans Text" w:hAnsi="Times New Roman" w:cs="Times New Roman"/>
          <w:sz w:val="24"/>
          <w:szCs w:val="24"/>
          <w:lang w:val="en-GB"/>
        </w:rPr>
        <w:t xml:space="preserve"> was applied. This method creates new binary columns for each unique category, preventing the model from assuming a false hierarchy.</w:t>
      </w:r>
    </w:p>
    <w:p w14:paraId="3B2C3D7C" w14:textId="77777777" w:rsidR="000F2B02" w:rsidRPr="0022044F" w:rsidRDefault="00000000" w:rsidP="00577683">
      <w:pPr>
        <w:numPr>
          <w:ilvl w:val="0"/>
          <w:numId w:val="4"/>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Ordinal Variables</w:t>
      </w:r>
      <w:r w:rsidRPr="002432F3">
        <w:rPr>
          <w:rFonts w:ascii="Times New Roman" w:eastAsia="Google Sans Text" w:hAnsi="Times New Roman" w:cs="Times New Roman"/>
          <w:sz w:val="24"/>
          <w:szCs w:val="24"/>
          <w:lang w:val="en-GB"/>
        </w:rPr>
        <w:t xml:space="preserve">: For variables with a clear ranking, such as Exter Qual and Bsmt Qual, </w:t>
      </w:r>
      <w:r w:rsidRPr="002432F3">
        <w:rPr>
          <w:rFonts w:ascii="Times New Roman" w:eastAsia="Google Sans Text" w:hAnsi="Times New Roman" w:cs="Times New Roman"/>
          <w:b/>
          <w:sz w:val="24"/>
          <w:szCs w:val="24"/>
          <w:lang w:val="en-GB"/>
        </w:rPr>
        <w:t>Label Encoding</w:t>
      </w:r>
      <w:r w:rsidRPr="002432F3">
        <w:rPr>
          <w:rFonts w:ascii="Times New Roman" w:eastAsia="Google Sans Text" w:hAnsi="Times New Roman" w:cs="Times New Roman"/>
          <w:sz w:val="24"/>
          <w:szCs w:val="24"/>
          <w:lang w:val="en-GB"/>
        </w:rPr>
        <w:t xml:space="preserve"> was used. This technique assigns numerical values that reflect the inherent order of the categories, for example, Excellent = 5, Good = 4, etc.</w:t>
      </w:r>
    </w:p>
    <w:p w14:paraId="62EE23E4" w14:textId="77777777" w:rsidR="0022044F" w:rsidRPr="002432F3" w:rsidRDefault="0022044F" w:rsidP="0022044F">
      <w:pPr>
        <w:pBdr>
          <w:top w:val="nil"/>
          <w:left w:val="nil"/>
          <w:bottom w:val="nil"/>
          <w:right w:val="nil"/>
          <w:between w:val="nil"/>
        </w:pBdr>
        <w:spacing w:line="275" w:lineRule="auto"/>
        <w:jc w:val="both"/>
        <w:rPr>
          <w:rFonts w:ascii="Times New Roman" w:hAnsi="Times New Roman" w:cs="Times New Roman"/>
          <w:sz w:val="24"/>
          <w:szCs w:val="24"/>
          <w:lang w:val="en-GB"/>
        </w:rPr>
      </w:pPr>
    </w:p>
    <w:p w14:paraId="2B3F9976" w14:textId="77777777" w:rsidR="000F2B02" w:rsidRPr="0022044F"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22044F">
        <w:rPr>
          <w:rFonts w:ascii="Times New Roman" w:eastAsia="Google Sans Text" w:hAnsi="Times New Roman" w:cs="Times New Roman"/>
          <w:sz w:val="28"/>
          <w:szCs w:val="28"/>
          <w:u w:val="single"/>
          <w:lang w:val="en-GB"/>
        </w:rPr>
        <w:t>1.5. Feature Engineering</w:t>
      </w:r>
    </w:p>
    <w:p w14:paraId="26CC394F" w14:textId="6B7C993D" w:rsidR="002432F3" w:rsidRPr="002432F3" w:rsidRDefault="002432F3" w:rsidP="002432F3">
      <w:pPr>
        <w:pBdr>
          <w:top w:val="nil"/>
          <w:left w:val="nil"/>
          <w:bottom w:val="nil"/>
          <w:right w:val="nil"/>
          <w:between w:val="nil"/>
        </w:pBdr>
        <w:spacing w:line="275" w:lineRule="auto"/>
        <w:ind w:left="240"/>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lang w:val="en-GB"/>
        </w:rPr>
        <w:t xml:space="preserve">Following the initial data preparation, several new variables were engineered to enrich the dataset and potentially enhance model performance. </w:t>
      </w:r>
      <w:r w:rsidRPr="002432F3">
        <w:rPr>
          <w:rFonts w:ascii="Times New Roman" w:eastAsia="Google Sans Text" w:hAnsi="Times New Roman" w:cs="Times New Roman"/>
          <w:sz w:val="24"/>
          <w:szCs w:val="24"/>
        </w:rPr>
        <w:t xml:space="preserve">This process involved creating combined, interaction, and </w:t>
      </w:r>
      <w:r w:rsidRPr="002432F3">
        <w:rPr>
          <w:rFonts w:ascii="Times New Roman" w:eastAsia="Google Sans Text" w:hAnsi="Times New Roman" w:cs="Times New Roman"/>
          <w:sz w:val="24"/>
          <w:szCs w:val="24"/>
          <w:lang w:val="en-GB"/>
        </w:rPr>
        <w:t>binary</w:t>
      </w:r>
      <w:r w:rsidRPr="002432F3">
        <w:rPr>
          <w:rFonts w:ascii="Times New Roman" w:eastAsia="Google Sans Text" w:hAnsi="Times New Roman" w:cs="Times New Roman"/>
          <w:sz w:val="24"/>
          <w:szCs w:val="24"/>
        </w:rPr>
        <w:t xml:space="preserve"> </w:t>
      </w:r>
      <w:r w:rsidR="00843C42" w:rsidRPr="002432F3">
        <w:rPr>
          <w:rFonts w:ascii="Times New Roman" w:eastAsia="Google Sans Text" w:hAnsi="Times New Roman" w:cs="Times New Roman"/>
          <w:sz w:val="24"/>
          <w:szCs w:val="24"/>
          <w:lang w:val="en-GB"/>
        </w:rPr>
        <w:t>features</w:t>
      </w:r>
      <w:r w:rsidR="00843C42" w:rsidRPr="002432F3">
        <w:rPr>
          <w:rFonts w:ascii="Times New Roman" w:eastAsia="Google Sans Text" w:hAnsi="Times New Roman" w:cs="Times New Roman"/>
          <w:sz w:val="24"/>
          <w:szCs w:val="24"/>
        </w:rPr>
        <w:t xml:space="preserve"> :</w:t>
      </w:r>
    </w:p>
    <w:p w14:paraId="03BF43AD" w14:textId="77777777" w:rsidR="002432F3" w:rsidRPr="002432F3" w:rsidRDefault="002432F3" w:rsidP="002432F3">
      <w:pPr>
        <w:numPr>
          <w:ilvl w:val="0"/>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b/>
          <w:bCs/>
          <w:sz w:val="24"/>
          <w:szCs w:val="24"/>
        </w:rPr>
        <w:t>Combined Features</w:t>
      </w:r>
      <w:r w:rsidRPr="002432F3">
        <w:rPr>
          <w:rFonts w:ascii="Times New Roman" w:eastAsia="Google Sans Text" w:hAnsi="Times New Roman" w:cs="Times New Roman"/>
          <w:sz w:val="24"/>
          <w:szCs w:val="24"/>
        </w:rPr>
        <w:t>:</w:t>
      </w:r>
    </w:p>
    <w:p w14:paraId="5B93EB42"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lastRenderedPageBreak/>
        <w:t>TotalSF</w:t>
      </w:r>
      <w:r w:rsidRPr="002432F3">
        <w:rPr>
          <w:rFonts w:ascii="Times New Roman" w:eastAsia="Google Sans Text" w:hAnsi="Times New Roman" w:cs="Times New Roman"/>
          <w:sz w:val="24"/>
          <w:szCs w:val="24"/>
          <w:lang w:val="en-GB"/>
        </w:rPr>
        <w:t>: A combination of the living area, basement area, and second-floor area to represent the total surface area of the house.</w:t>
      </w:r>
    </w:p>
    <w:p w14:paraId="54B531A5"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TotalBaths</w:t>
      </w:r>
      <w:r w:rsidRPr="002432F3">
        <w:rPr>
          <w:rFonts w:ascii="Times New Roman" w:eastAsia="Google Sans Text" w:hAnsi="Times New Roman" w:cs="Times New Roman"/>
          <w:sz w:val="24"/>
          <w:szCs w:val="24"/>
          <w:lang w:val="en-GB"/>
        </w:rPr>
        <w:t>: A weighted sum of all full and half bathrooms.</w:t>
      </w:r>
    </w:p>
    <w:p w14:paraId="463E6BA5"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TotalPorchSF</w:t>
      </w:r>
      <w:r w:rsidRPr="002432F3">
        <w:rPr>
          <w:rFonts w:ascii="Times New Roman" w:eastAsia="Google Sans Text" w:hAnsi="Times New Roman" w:cs="Times New Roman"/>
          <w:sz w:val="24"/>
          <w:szCs w:val="24"/>
          <w:lang w:val="en-GB"/>
        </w:rPr>
        <w:t>: The total square footage of all porches.</w:t>
      </w:r>
    </w:p>
    <w:p w14:paraId="63B47793" w14:textId="77777777" w:rsidR="002432F3" w:rsidRPr="002432F3" w:rsidRDefault="002432F3" w:rsidP="002432F3">
      <w:pPr>
        <w:numPr>
          <w:ilvl w:val="0"/>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b/>
          <w:bCs/>
          <w:sz w:val="24"/>
          <w:szCs w:val="24"/>
        </w:rPr>
        <w:t>Time-based Features</w:t>
      </w:r>
      <w:r w:rsidRPr="002432F3">
        <w:rPr>
          <w:rFonts w:ascii="Times New Roman" w:eastAsia="Google Sans Text" w:hAnsi="Times New Roman" w:cs="Times New Roman"/>
          <w:sz w:val="24"/>
          <w:szCs w:val="24"/>
        </w:rPr>
        <w:t>:</w:t>
      </w:r>
    </w:p>
    <w:p w14:paraId="1D5C2C0E"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HouseAge</w:t>
      </w:r>
      <w:r w:rsidRPr="002432F3">
        <w:rPr>
          <w:rFonts w:ascii="Times New Roman" w:eastAsia="Google Sans Text" w:hAnsi="Times New Roman" w:cs="Times New Roman"/>
          <w:sz w:val="24"/>
          <w:szCs w:val="24"/>
          <w:lang w:val="en-GB"/>
        </w:rPr>
        <w:t>: The age of the house at the time of sale.</w:t>
      </w:r>
    </w:p>
    <w:p w14:paraId="7412CCE8"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SinceRemodel</w:t>
      </w:r>
      <w:r w:rsidRPr="002432F3">
        <w:rPr>
          <w:rFonts w:ascii="Times New Roman" w:eastAsia="Google Sans Text" w:hAnsi="Times New Roman" w:cs="Times New Roman"/>
          <w:sz w:val="24"/>
          <w:szCs w:val="24"/>
          <w:lang w:val="en-GB"/>
        </w:rPr>
        <w:t>: The number of years since the last remodel.</w:t>
      </w:r>
    </w:p>
    <w:p w14:paraId="104BC67D" w14:textId="77777777" w:rsidR="002432F3" w:rsidRPr="002432F3" w:rsidRDefault="002432F3" w:rsidP="002432F3">
      <w:pPr>
        <w:numPr>
          <w:ilvl w:val="0"/>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b/>
          <w:bCs/>
          <w:sz w:val="24"/>
          <w:szCs w:val="24"/>
        </w:rPr>
        <w:t>Interaction Features</w:t>
      </w:r>
      <w:r w:rsidRPr="002432F3">
        <w:rPr>
          <w:rFonts w:ascii="Times New Roman" w:eastAsia="Google Sans Text" w:hAnsi="Times New Roman" w:cs="Times New Roman"/>
          <w:sz w:val="24"/>
          <w:szCs w:val="24"/>
        </w:rPr>
        <w:t>:</w:t>
      </w:r>
    </w:p>
    <w:p w14:paraId="460A5398"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AreaQualInteraction</w:t>
      </w:r>
      <w:r w:rsidRPr="002432F3">
        <w:rPr>
          <w:rFonts w:ascii="Times New Roman" w:eastAsia="Google Sans Text" w:hAnsi="Times New Roman" w:cs="Times New Roman"/>
          <w:sz w:val="24"/>
          <w:szCs w:val="24"/>
          <w:lang w:val="en-GB"/>
        </w:rPr>
        <w:t>: An interaction feature created by multiplying the living area (Gr Liv Area) with the overall quality (Overall Qual) to capture the combined effect of size and quality.</w:t>
      </w:r>
    </w:p>
    <w:p w14:paraId="1535D22D"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OverallScore</w:t>
      </w:r>
      <w:r w:rsidRPr="002432F3">
        <w:rPr>
          <w:rFonts w:ascii="Times New Roman" w:eastAsia="Google Sans Text" w:hAnsi="Times New Roman" w:cs="Times New Roman"/>
          <w:sz w:val="24"/>
          <w:szCs w:val="24"/>
          <w:lang w:val="en-GB"/>
        </w:rPr>
        <w:t>: A score combining the overall quality and overall condition.</w:t>
      </w:r>
    </w:p>
    <w:p w14:paraId="4CCCC7A9" w14:textId="77777777" w:rsidR="002432F3" w:rsidRPr="002432F3" w:rsidRDefault="002432F3" w:rsidP="002432F3">
      <w:pPr>
        <w:numPr>
          <w:ilvl w:val="0"/>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b/>
          <w:bCs/>
          <w:sz w:val="24"/>
          <w:szCs w:val="24"/>
        </w:rPr>
        <w:t>Binary Features</w:t>
      </w:r>
      <w:r w:rsidRPr="002432F3">
        <w:rPr>
          <w:rFonts w:ascii="Times New Roman" w:eastAsia="Google Sans Text" w:hAnsi="Times New Roman" w:cs="Times New Roman"/>
          <w:sz w:val="24"/>
          <w:szCs w:val="24"/>
        </w:rPr>
        <w:t>:</w:t>
      </w:r>
    </w:p>
    <w:p w14:paraId="67148AE3"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New binary variables (HasPool, HasFireplace, HasGarage, HasBsmt, HasPorch) were created to indicate the presence or absence of a specific feature.</w:t>
      </w:r>
    </w:p>
    <w:p w14:paraId="1A212745" w14:textId="77777777" w:rsidR="002432F3" w:rsidRPr="002432F3" w:rsidRDefault="002432F3" w:rsidP="002432F3">
      <w:pPr>
        <w:numPr>
          <w:ilvl w:val="0"/>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b/>
          <w:bCs/>
          <w:sz w:val="24"/>
          <w:szCs w:val="24"/>
        </w:rPr>
        <w:t>Ratios</w:t>
      </w:r>
      <w:r w:rsidRPr="002432F3">
        <w:rPr>
          <w:rFonts w:ascii="Times New Roman" w:eastAsia="Google Sans Text" w:hAnsi="Times New Roman" w:cs="Times New Roman"/>
          <w:sz w:val="24"/>
          <w:szCs w:val="24"/>
        </w:rPr>
        <w:t>:</w:t>
      </w:r>
    </w:p>
    <w:p w14:paraId="04EC3EC3"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BsmtRatio</w:t>
      </w:r>
      <w:r w:rsidRPr="002432F3">
        <w:rPr>
          <w:rFonts w:ascii="Times New Roman" w:eastAsia="Google Sans Text" w:hAnsi="Times New Roman" w:cs="Times New Roman"/>
          <w:sz w:val="24"/>
          <w:szCs w:val="24"/>
          <w:lang w:val="en-GB"/>
        </w:rPr>
        <w:t xml:space="preserve"> and </w:t>
      </w:r>
      <w:r w:rsidRPr="002432F3">
        <w:rPr>
          <w:rFonts w:ascii="Times New Roman" w:eastAsia="Google Sans Text" w:hAnsi="Times New Roman" w:cs="Times New Roman"/>
          <w:b/>
          <w:bCs/>
          <w:sz w:val="24"/>
          <w:szCs w:val="24"/>
          <w:lang w:val="en-GB"/>
        </w:rPr>
        <w:t>GarageRatio</w:t>
      </w:r>
      <w:r w:rsidRPr="002432F3">
        <w:rPr>
          <w:rFonts w:ascii="Times New Roman" w:eastAsia="Google Sans Text" w:hAnsi="Times New Roman" w:cs="Times New Roman"/>
          <w:sz w:val="24"/>
          <w:szCs w:val="24"/>
          <w:lang w:val="en-GB"/>
        </w:rPr>
        <w:t>: Ratios of the basement and garage area to the total living space.</w:t>
      </w:r>
    </w:p>
    <w:p w14:paraId="76307742" w14:textId="77777777" w:rsidR="002432F3" w:rsidRPr="002432F3" w:rsidRDefault="002432F3" w:rsidP="002432F3">
      <w:pPr>
        <w:numPr>
          <w:ilvl w:val="1"/>
          <w:numId w:val="12"/>
        </w:num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BathPerRoom</w:t>
      </w:r>
      <w:r w:rsidRPr="002432F3">
        <w:rPr>
          <w:rFonts w:ascii="Times New Roman" w:eastAsia="Google Sans Text" w:hAnsi="Times New Roman" w:cs="Times New Roman"/>
          <w:sz w:val="24"/>
          <w:szCs w:val="24"/>
          <w:lang w:val="en-GB"/>
        </w:rPr>
        <w:t>: The ratio of the total number of bathrooms to the total rooms above ground.</w:t>
      </w:r>
    </w:p>
    <w:p w14:paraId="4402273D" w14:textId="77777777" w:rsidR="00577683" w:rsidRPr="002432F3" w:rsidRDefault="00577683" w:rsidP="00577683">
      <w:pPr>
        <w:pBdr>
          <w:top w:val="nil"/>
          <w:left w:val="nil"/>
          <w:bottom w:val="nil"/>
          <w:right w:val="nil"/>
          <w:between w:val="nil"/>
        </w:pBdr>
        <w:spacing w:line="275" w:lineRule="auto"/>
        <w:ind w:left="240"/>
        <w:jc w:val="both"/>
        <w:rPr>
          <w:rFonts w:ascii="Times New Roman" w:hAnsi="Times New Roman" w:cs="Times New Roman"/>
          <w:sz w:val="24"/>
          <w:szCs w:val="24"/>
          <w:lang w:val="en-GB"/>
        </w:rPr>
      </w:pPr>
    </w:p>
    <w:p w14:paraId="761410A7" w14:textId="162461FB" w:rsidR="000F2B02" w:rsidRPr="0022044F" w:rsidRDefault="00000000" w:rsidP="0022044F">
      <w:pPr>
        <w:pStyle w:val="Heading3"/>
        <w:spacing w:before="0" w:line="275" w:lineRule="auto"/>
        <w:jc w:val="center"/>
        <w:rPr>
          <w:rFonts w:ascii="Times New Roman" w:eastAsia="Google Sans" w:hAnsi="Times New Roman" w:cs="Times New Roman"/>
          <w:sz w:val="36"/>
          <w:szCs w:val="36"/>
          <w:lang w:val="en-GB"/>
        </w:rPr>
      </w:pPr>
      <w:r w:rsidRPr="0022044F">
        <w:rPr>
          <w:rFonts w:ascii="Times New Roman" w:eastAsia="Google Sans" w:hAnsi="Times New Roman" w:cs="Times New Roman"/>
          <w:sz w:val="36"/>
          <w:szCs w:val="36"/>
          <w:u w:val="single"/>
          <w:lang w:val="en-GB"/>
        </w:rPr>
        <w:t>Section 2</w:t>
      </w:r>
      <w:r w:rsidRPr="0022044F">
        <w:rPr>
          <w:rFonts w:ascii="Times New Roman" w:eastAsia="Google Sans" w:hAnsi="Times New Roman" w:cs="Times New Roman"/>
          <w:sz w:val="36"/>
          <w:szCs w:val="36"/>
          <w:lang w:val="en-GB"/>
        </w:rPr>
        <w:t>: Exploratory Data Analysis (EDA)</w:t>
      </w:r>
    </w:p>
    <w:p w14:paraId="7ACFDF69" w14:textId="77777777" w:rsidR="000F2B02"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EDA helped us to better understand the data distribution and the relationships between variables, guiding our modeling decisions.</w:t>
      </w:r>
    </w:p>
    <w:p w14:paraId="7752653C" w14:textId="77777777" w:rsidR="00843C42" w:rsidRPr="002432F3" w:rsidRDefault="00843C42"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
    <w:p w14:paraId="13BAAC05" w14:textId="77777777" w:rsidR="000F2B02" w:rsidRPr="00843C42"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843C42">
        <w:rPr>
          <w:rFonts w:ascii="Times New Roman" w:eastAsia="Google Sans Text" w:hAnsi="Times New Roman" w:cs="Times New Roman"/>
          <w:sz w:val="28"/>
          <w:szCs w:val="28"/>
          <w:u w:val="single"/>
          <w:lang w:val="en-GB"/>
        </w:rPr>
        <w:t>2.1. Analysis of the Target Variable (SalePrice)</w:t>
      </w:r>
    </w:p>
    <w:p w14:paraId="7B65EC71" w14:textId="18D42E5A"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Using libraries like matplotlib and seaborn, we visualized the distribution of our target variable, SalePrice, with a histogram and a box plot</w:t>
      </w:r>
      <w:r w:rsidR="00577683" w:rsidRPr="002432F3">
        <w:rPr>
          <w:rFonts w:ascii="Times New Roman" w:eastAsia="Google Sans Text" w:hAnsi="Times New Roman" w:cs="Times New Roman"/>
          <w:sz w:val="24"/>
          <w:szCs w:val="24"/>
          <w:lang w:val="en-GB"/>
        </w:rPr>
        <w:t xml:space="preserve"> as shown below</w:t>
      </w:r>
      <w:r w:rsidRPr="002432F3">
        <w:rPr>
          <w:rFonts w:ascii="Times New Roman" w:eastAsia="Google Sans Text" w:hAnsi="Times New Roman" w:cs="Times New Roman"/>
          <w:sz w:val="24"/>
          <w:szCs w:val="24"/>
          <w:lang w:val="en-GB"/>
        </w:rPr>
        <w:t>.</w:t>
      </w:r>
    </w:p>
    <w:p w14:paraId="4F0E0318" w14:textId="5151C254" w:rsidR="00577683" w:rsidRPr="002432F3" w:rsidRDefault="00577683" w:rsidP="00577683">
      <w:pPr>
        <w:pBdr>
          <w:top w:val="nil"/>
          <w:left w:val="nil"/>
          <w:bottom w:val="nil"/>
          <w:right w:val="nil"/>
          <w:between w:val="nil"/>
        </w:pBdr>
        <w:spacing w:line="275" w:lineRule="auto"/>
        <w:jc w:val="center"/>
        <w:rPr>
          <w:rFonts w:ascii="Times New Roman" w:eastAsia="Google Sans Text" w:hAnsi="Times New Roman" w:cs="Times New Roman"/>
          <w:sz w:val="24"/>
          <w:szCs w:val="24"/>
          <w:lang w:val="en-GB"/>
        </w:rPr>
      </w:pPr>
      <w:r w:rsidRPr="002432F3">
        <w:rPr>
          <w:rFonts w:ascii="Times New Roman" w:eastAsia="Google Sans Text" w:hAnsi="Times New Roman" w:cs="Times New Roman"/>
          <w:noProof/>
          <w:sz w:val="24"/>
          <w:szCs w:val="24"/>
          <w:lang w:val="en-GB"/>
        </w:rPr>
        <w:lastRenderedPageBreak/>
        <w:drawing>
          <wp:inline distT="0" distB="0" distL="0" distR="0" wp14:anchorId="5C115FF3" wp14:editId="4898EF99">
            <wp:extent cx="5943600" cy="2971800"/>
            <wp:effectExtent l="0" t="0" r="0" b="0"/>
            <wp:docPr id="1465674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74172" name="Picture 1465674172"/>
                    <pic:cNvPicPr/>
                  </pic:nvPicPr>
                  <pic:blipFill>
                    <a:blip r:embed="rId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30FB1AC" w14:textId="2A448E81" w:rsidR="002432F3" w:rsidRPr="002432F3" w:rsidRDefault="002432F3" w:rsidP="00577683">
      <w:pPr>
        <w:pBdr>
          <w:top w:val="nil"/>
          <w:left w:val="nil"/>
          <w:bottom w:val="nil"/>
          <w:right w:val="nil"/>
          <w:between w:val="nil"/>
        </w:pBdr>
        <w:spacing w:line="275" w:lineRule="auto"/>
        <w:jc w:val="center"/>
        <w:rPr>
          <w:rFonts w:ascii="Times New Roman" w:eastAsia="Google Sans Text" w:hAnsi="Times New Roman" w:cs="Times New Roman"/>
          <w:sz w:val="24"/>
          <w:szCs w:val="24"/>
          <w:lang w:val="en-GB"/>
        </w:rPr>
      </w:pPr>
      <w:r w:rsidRPr="002432F3">
        <w:rPr>
          <w:rFonts w:ascii="Times New Roman" w:eastAsia="Google Sans Text" w:hAnsi="Times New Roman" w:cs="Times New Roman"/>
          <w:noProof/>
          <w:sz w:val="24"/>
          <w:szCs w:val="24"/>
          <w:lang w:val="en-GB"/>
        </w:rPr>
        <w:drawing>
          <wp:inline distT="0" distB="0" distL="0" distR="0" wp14:anchorId="231BB81E" wp14:editId="3D40C5A5">
            <wp:extent cx="5943600" cy="2967990"/>
            <wp:effectExtent l="0" t="0" r="0" b="3810"/>
            <wp:docPr id="2140566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66828" name="Picture 214056682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088DB428" w14:textId="77777777" w:rsidR="002432F3" w:rsidRPr="002432F3" w:rsidRDefault="002432F3" w:rsidP="00577683">
      <w:pPr>
        <w:pBdr>
          <w:top w:val="nil"/>
          <w:left w:val="nil"/>
          <w:bottom w:val="nil"/>
          <w:right w:val="nil"/>
          <w:between w:val="nil"/>
        </w:pBdr>
        <w:spacing w:line="275" w:lineRule="auto"/>
        <w:jc w:val="center"/>
        <w:rPr>
          <w:rFonts w:ascii="Times New Roman" w:eastAsia="Google Sans Text" w:hAnsi="Times New Roman" w:cs="Times New Roman"/>
          <w:sz w:val="24"/>
          <w:szCs w:val="24"/>
          <w:lang w:val="en-GB"/>
        </w:rPr>
      </w:pPr>
    </w:p>
    <w:p w14:paraId="102CA6D6" w14:textId="77777777" w:rsidR="000F2B02" w:rsidRPr="002432F3" w:rsidRDefault="00000000" w:rsidP="00577683">
      <w:pPr>
        <w:numPr>
          <w:ilvl w:val="0"/>
          <w:numId w:val="6"/>
        </w:numPr>
        <w:pBdr>
          <w:top w:val="nil"/>
          <w:left w:val="nil"/>
          <w:bottom w:val="nil"/>
          <w:right w:val="nil"/>
          <w:between w:val="nil"/>
        </w:pBdr>
        <w:spacing w:line="275" w:lineRule="auto"/>
        <w:jc w:val="both"/>
        <w:rPr>
          <w:rFonts w:ascii="Times New Roman" w:hAnsi="Times New Roman" w:cs="Times New Roman"/>
          <w:sz w:val="24"/>
          <w:szCs w:val="24"/>
          <w:lang w:val="en-GB"/>
        </w:rPr>
      </w:pPr>
      <w:r w:rsidRPr="00843C42">
        <w:rPr>
          <w:rFonts w:ascii="Times New Roman" w:eastAsia="Google Sans Text" w:hAnsi="Times New Roman" w:cs="Times New Roman"/>
          <w:b/>
          <w:sz w:val="24"/>
          <w:szCs w:val="24"/>
          <w:u w:val="single"/>
          <w:lang w:val="en-GB"/>
        </w:rPr>
        <w:t>Histogram Analysis</w:t>
      </w:r>
      <w:r w:rsidRPr="002432F3">
        <w:rPr>
          <w:rFonts w:ascii="Times New Roman" w:eastAsia="Google Sans Text" w:hAnsi="Times New Roman" w:cs="Times New Roman"/>
          <w:sz w:val="24"/>
          <w:szCs w:val="24"/>
          <w:lang w:val="en-GB"/>
        </w:rPr>
        <w:t xml:space="preserve">: The histogram of SalePrice clearly showed a </w:t>
      </w:r>
      <w:r w:rsidRPr="002432F3">
        <w:rPr>
          <w:rFonts w:ascii="Times New Roman" w:eastAsia="Google Sans Text" w:hAnsi="Times New Roman" w:cs="Times New Roman"/>
          <w:b/>
          <w:sz w:val="24"/>
          <w:szCs w:val="24"/>
          <w:lang w:val="en-GB"/>
        </w:rPr>
        <w:t>strong positive skew</w:t>
      </w:r>
      <w:r w:rsidRPr="002432F3">
        <w:rPr>
          <w:rFonts w:ascii="Times New Roman" w:eastAsia="Google Sans Text" w:hAnsi="Times New Roman" w:cs="Times New Roman"/>
          <w:sz w:val="24"/>
          <w:szCs w:val="24"/>
          <w:lang w:val="en-GB"/>
        </w:rPr>
        <w:t>, with the majority of houses having lower prices and a long tail extending to the right due to a small number of very expensive properties. This skewed distribution is a common challenge for linear models, which assume a normal distribution of errors.</w:t>
      </w:r>
    </w:p>
    <w:p w14:paraId="1C0915EB" w14:textId="77777777" w:rsidR="000F2B02" w:rsidRPr="002432F3" w:rsidRDefault="00000000" w:rsidP="00577683">
      <w:pPr>
        <w:numPr>
          <w:ilvl w:val="0"/>
          <w:numId w:val="6"/>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Box Plot Analysis</w:t>
      </w:r>
      <w:r w:rsidRPr="002432F3">
        <w:rPr>
          <w:rFonts w:ascii="Times New Roman" w:eastAsia="Google Sans Text" w:hAnsi="Times New Roman" w:cs="Times New Roman"/>
          <w:sz w:val="24"/>
          <w:szCs w:val="24"/>
          <w:lang w:val="en-GB"/>
        </w:rPr>
        <w:t xml:space="preserve">: The box plot for SalePrice reinforced the histogram's findings. The plot's long right whisker and numerous individual data points confirmed the presence of </w:t>
      </w:r>
      <w:r w:rsidRPr="002432F3">
        <w:rPr>
          <w:rFonts w:ascii="Times New Roman" w:eastAsia="Google Sans Text" w:hAnsi="Times New Roman" w:cs="Times New Roman"/>
          <w:b/>
          <w:sz w:val="24"/>
          <w:szCs w:val="24"/>
          <w:lang w:val="en-GB"/>
        </w:rPr>
        <w:t>outliers</w:t>
      </w:r>
      <w:r w:rsidRPr="002432F3">
        <w:rPr>
          <w:rFonts w:ascii="Times New Roman" w:eastAsia="Google Sans Text" w:hAnsi="Times New Roman" w:cs="Times New Roman"/>
          <w:sz w:val="24"/>
          <w:szCs w:val="24"/>
          <w:lang w:val="en-GB"/>
        </w:rPr>
        <w:t xml:space="preserve"> with unusually high prices. The median line was also shifted to the left within the box, further indicating the positive skew.</w:t>
      </w:r>
    </w:p>
    <w:p w14:paraId="239A985D" w14:textId="77777777" w:rsidR="000F2B02" w:rsidRPr="00843C42" w:rsidRDefault="00000000" w:rsidP="00577683">
      <w:pPr>
        <w:numPr>
          <w:ilvl w:val="0"/>
          <w:numId w:val="6"/>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Conclusion</w:t>
      </w:r>
      <w:r w:rsidRPr="002432F3">
        <w:rPr>
          <w:rFonts w:ascii="Times New Roman" w:eastAsia="Google Sans Text" w:hAnsi="Times New Roman" w:cs="Times New Roman"/>
          <w:sz w:val="24"/>
          <w:szCs w:val="24"/>
          <w:lang w:val="en-GB"/>
        </w:rPr>
        <w:t xml:space="preserve">: Based on these visualizations, a </w:t>
      </w:r>
      <w:r w:rsidRPr="002432F3">
        <w:rPr>
          <w:rFonts w:ascii="Times New Roman" w:eastAsia="Google Sans Text" w:hAnsi="Times New Roman" w:cs="Times New Roman"/>
          <w:b/>
          <w:sz w:val="24"/>
          <w:szCs w:val="24"/>
          <w:lang w:val="en-GB"/>
        </w:rPr>
        <w:t>logarithmic transformation</w:t>
      </w:r>
      <w:r w:rsidRPr="002432F3">
        <w:rPr>
          <w:rFonts w:ascii="Times New Roman" w:eastAsia="Google Sans Text" w:hAnsi="Times New Roman" w:cs="Times New Roman"/>
          <w:sz w:val="24"/>
          <w:szCs w:val="24"/>
          <w:lang w:val="en-GB"/>
        </w:rPr>
        <w:t xml:space="preserve"> of SalePrice was a necessary step. This transformation makes the distribution more symmetrical (closer to a </w:t>
      </w:r>
      <w:r w:rsidRPr="002432F3">
        <w:rPr>
          <w:rFonts w:ascii="Times New Roman" w:eastAsia="Google Sans Text" w:hAnsi="Times New Roman" w:cs="Times New Roman"/>
          <w:sz w:val="24"/>
          <w:szCs w:val="24"/>
          <w:lang w:val="en-GB"/>
        </w:rPr>
        <w:lastRenderedPageBreak/>
        <w:t>normal distribution), which improves the performance and reliability of regression models.</w:t>
      </w:r>
    </w:p>
    <w:p w14:paraId="02F47083" w14:textId="77777777" w:rsidR="00843C42" w:rsidRPr="00843C42" w:rsidRDefault="00843C42" w:rsidP="00843C42">
      <w:pPr>
        <w:pBdr>
          <w:top w:val="nil"/>
          <w:left w:val="nil"/>
          <w:bottom w:val="nil"/>
          <w:right w:val="nil"/>
          <w:between w:val="nil"/>
        </w:pBdr>
        <w:spacing w:line="275" w:lineRule="auto"/>
        <w:jc w:val="both"/>
        <w:rPr>
          <w:rFonts w:ascii="Times New Roman" w:hAnsi="Times New Roman" w:cs="Times New Roman"/>
          <w:sz w:val="28"/>
          <w:szCs w:val="28"/>
          <w:u w:val="single"/>
          <w:lang w:val="en-GB"/>
        </w:rPr>
      </w:pPr>
    </w:p>
    <w:p w14:paraId="7CD3DFE7" w14:textId="77777777" w:rsidR="000F2B02" w:rsidRPr="002432F3" w:rsidRDefault="00000000" w:rsidP="00577683">
      <w:pPr>
        <w:pStyle w:val="Heading4"/>
        <w:spacing w:before="0" w:line="275" w:lineRule="auto"/>
        <w:jc w:val="both"/>
        <w:rPr>
          <w:rFonts w:ascii="Times New Roman" w:eastAsia="Google Sans Text" w:hAnsi="Times New Roman" w:cs="Times New Roman"/>
          <w:lang w:val="en-GB"/>
        </w:rPr>
      </w:pPr>
      <w:r w:rsidRPr="00843C42">
        <w:rPr>
          <w:rFonts w:ascii="Times New Roman" w:eastAsia="Google Sans Text" w:hAnsi="Times New Roman" w:cs="Times New Roman"/>
          <w:sz w:val="28"/>
          <w:szCs w:val="28"/>
          <w:u w:val="single"/>
          <w:lang w:val="en-GB"/>
        </w:rPr>
        <w:t>2.2. Visualization of Relationships with Log-Transformed SalePrice</w:t>
      </w:r>
    </w:p>
    <w:p w14:paraId="6741A2FE" w14:textId="443B770D"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We then created scatter plots to </w:t>
      </w:r>
      <w:r w:rsidR="00843C42" w:rsidRPr="002432F3">
        <w:rPr>
          <w:rFonts w:ascii="Times New Roman" w:eastAsia="Google Sans Text" w:hAnsi="Times New Roman" w:cs="Times New Roman"/>
          <w:sz w:val="24"/>
          <w:szCs w:val="24"/>
          <w:lang w:val="en-GB"/>
        </w:rPr>
        <w:t>analyse</w:t>
      </w:r>
      <w:r w:rsidRPr="002432F3">
        <w:rPr>
          <w:rFonts w:ascii="Times New Roman" w:eastAsia="Google Sans Text" w:hAnsi="Times New Roman" w:cs="Times New Roman"/>
          <w:sz w:val="24"/>
          <w:szCs w:val="24"/>
          <w:lang w:val="en-GB"/>
        </w:rPr>
        <w:t xml:space="preserve"> the relationships between key features and the log-transformed SalePrice.</w:t>
      </w:r>
    </w:p>
    <w:p w14:paraId="2D9BEFED" w14:textId="6838E6F4" w:rsidR="002432F3" w:rsidRPr="002432F3" w:rsidRDefault="002432F3"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noProof/>
          <w:sz w:val="24"/>
          <w:szCs w:val="24"/>
          <w:lang w:val="en-GB"/>
        </w:rPr>
        <w:drawing>
          <wp:inline distT="0" distB="0" distL="0" distR="0" wp14:anchorId="6A01133A" wp14:editId="551F0664">
            <wp:extent cx="5943600" cy="2971800"/>
            <wp:effectExtent l="0" t="0" r="0" b="0"/>
            <wp:docPr id="240818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18551" name="Picture 240818551"/>
                    <pic:cNvPicPr/>
                  </pic:nvPicPr>
                  <pic:blipFill>
                    <a:blip r:embed="rId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C16D0B3"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Gr Liv Area vs. Log of SalePrice</w:t>
      </w:r>
      <w:r w:rsidRPr="002432F3">
        <w:rPr>
          <w:rFonts w:ascii="Times New Roman" w:eastAsia="Google Sans Text" w:hAnsi="Times New Roman" w:cs="Times New Roman"/>
          <w:sz w:val="24"/>
          <w:szCs w:val="24"/>
          <w:lang w:val="en-GB"/>
        </w:rPr>
        <w:t xml:space="preserve">: This plot showed a </w:t>
      </w:r>
      <w:r w:rsidRPr="002432F3">
        <w:rPr>
          <w:rFonts w:ascii="Times New Roman" w:eastAsia="Google Sans Text" w:hAnsi="Times New Roman" w:cs="Times New Roman"/>
          <w:b/>
          <w:sz w:val="24"/>
          <w:szCs w:val="24"/>
          <w:lang w:val="en-GB"/>
        </w:rPr>
        <w:t>strong, positive, and linear relationship</w:t>
      </w:r>
      <w:r w:rsidRPr="002432F3">
        <w:rPr>
          <w:rFonts w:ascii="Times New Roman" w:eastAsia="Google Sans Text" w:hAnsi="Times New Roman" w:cs="Times New Roman"/>
          <w:sz w:val="24"/>
          <w:szCs w:val="24"/>
          <w:lang w:val="en-GB"/>
        </w:rPr>
        <w:t>. The points are tightly clustered around a clear upward trend, demonstrating that Gr Liv Area is an excellent predictor of a house's price.</w:t>
      </w:r>
    </w:p>
    <w:p w14:paraId="4BF1A07A" w14:textId="760EAA0A" w:rsidR="002432F3" w:rsidRPr="002432F3" w:rsidRDefault="002432F3" w:rsidP="002432F3">
      <w:pPr>
        <w:pBdr>
          <w:top w:val="nil"/>
          <w:left w:val="nil"/>
          <w:bottom w:val="nil"/>
          <w:right w:val="nil"/>
          <w:between w:val="nil"/>
        </w:pBdr>
        <w:spacing w:line="275" w:lineRule="auto"/>
        <w:ind w:left="240"/>
        <w:jc w:val="both"/>
        <w:rPr>
          <w:rFonts w:ascii="Times New Roman" w:hAnsi="Times New Roman" w:cs="Times New Roman"/>
          <w:sz w:val="24"/>
          <w:szCs w:val="24"/>
          <w:lang w:val="en-GB"/>
        </w:rPr>
      </w:pPr>
      <w:r w:rsidRPr="002432F3">
        <w:rPr>
          <w:rFonts w:ascii="Times New Roman" w:hAnsi="Times New Roman" w:cs="Times New Roman"/>
          <w:noProof/>
          <w:sz w:val="24"/>
          <w:szCs w:val="24"/>
          <w:lang w:val="en-GB"/>
        </w:rPr>
        <w:drawing>
          <wp:inline distT="0" distB="0" distL="0" distR="0" wp14:anchorId="2B9E479B" wp14:editId="1D09D48C">
            <wp:extent cx="5943600" cy="2971800"/>
            <wp:effectExtent l="0" t="0" r="0" b="0"/>
            <wp:docPr id="180046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6437" name="Picture 180046437"/>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251487A"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TotalSF vs. Log of SalePrice</w:t>
      </w:r>
      <w:r w:rsidRPr="002432F3">
        <w:rPr>
          <w:rFonts w:ascii="Times New Roman" w:eastAsia="Google Sans Text" w:hAnsi="Times New Roman" w:cs="Times New Roman"/>
          <w:sz w:val="24"/>
          <w:szCs w:val="24"/>
          <w:lang w:val="en-GB"/>
        </w:rPr>
        <w:t xml:space="preserve">: The scatter plot for the engineered TotalSF feature (total square footage including the basement) revealed an </w:t>
      </w:r>
      <w:r w:rsidRPr="002432F3">
        <w:rPr>
          <w:rFonts w:ascii="Times New Roman" w:eastAsia="Google Sans Text" w:hAnsi="Times New Roman" w:cs="Times New Roman"/>
          <w:b/>
          <w:sz w:val="24"/>
          <w:szCs w:val="24"/>
          <w:lang w:val="en-GB"/>
        </w:rPr>
        <w:t xml:space="preserve">exceptionally strong linear </w:t>
      </w:r>
      <w:r w:rsidRPr="002432F3">
        <w:rPr>
          <w:rFonts w:ascii="Times New Roman" w:eastAsia="Google Sans Text" w:hAnsi="Times New Roman" w:cs="Times New Roman"/>
          <w:b/>
          <w:sz w:val="24"/>
          <w:szCs w:val="24"/>
          <w:lang w:val="en-GB"/>
        </w:rPr>
        <w:lastRenderedPageBreak/>
        <w:t>correlation</w:t>
      </w:r>
      <w:r w:rsidRPr="002432F3">
        <w:rPr>
          <w:rFonts w:ascii="Times New Roman" w:eastAsia="Google Sans Text" w:hAnsi="Times New Roman" w:cs="Times New Roman"/>
          <w:sz w:val="24"/>
          <w:szCs w:val="24"/>
          <w:lang w:val="en-GB"/>
        </w:rPr>
        <w:t>. This confirms that combining Gr Liv Area and Total Bsmt SF created a more powerful and consistent predictor than the individual variables alone.</w:t>
      </w:r>
    </w:p>
    <w:p w14:paraId="2FFB03B3" w14:textId="16354FC8" w:rsidR="002432F3" w:rsidRPr="002432F3" w:rsidRDefault="002432F3" w:rsidP="002432F3">
      <w:p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hAnsi="Times New Roman" w:cs="Times New Roman"/>
          <w:noProof/>
          <w:sz w:val="24"/>
          <w:szCs w:val="24"/>
          <w:lang w:val="en-GB"/>
        </w:rPr>
        <w:drawing>
          <wp:inline distT="0" distB="0" distL="0" distR="0" wp14:anchorId="16426042" wp14:editId="524A5A4E">
            <wp:extent cx="5943600" cy="2971800"/>
            <wp:effectExtent l="0" t="0" r="0" b="0"/>
            <wp:docPr id="7200029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2906" name="Picture 720002906"/>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3566E47"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Garage Area vs. Log of SalePrice</w:t>
      </w:r>
      <w:r w:rsidRPr="002432F3">
        <w:rPr>
          <w:rFonts w:ascii="Times New Roman" w:eastAsia="Google Sans Text" w:hAnsi="Times New Roman" w:cs="Times New Roman"/>
          <w:sz w:val="24"/>
          <w:szCs w:val="24"/>
          <w:lang w:val="en-GB"/>
        </w:rPr>
        <w:t xml:space="preserve">: This plot also displayed a </w:t>
      </w:r>
      <w:r w:rsidRPr="002432F3">
        <w:rPr>
          <w:rFonts w:ascii="Times New Roman" w:eastAsia="Google Sans Text" w:hAnsi="Times New Roman" w:cs="Times New Roman"/>
          <w:b/>
          <w:sz w:val="24"/>
          <w:szCs w:val="24"/>
          <w:lang w:val="en-GB"/>
        </w:rPr>
        <w:t>strong positive correlation</w:t>
      </w:r>
      <w:r w:rsidRPr="002432F3">
        <w:rPr>
          <w:rFonts w:ascii="Times New Roman" w:eastAsia="Google Sans Text" w:hAnsi="Times New Roman" w:cs="Times New Roman"/>
          <w:sz w:val="24"/>
          <w:szCs w:val="24"/>
          <w:lang w:val="en-GB"/>
        </w:rPr>
        <w:t>, showing that a larger garage area is consistently associated with a higher log-transformed sale price.</w:t>
      </w:r>
    </w:p>
    <w:p w14:paraId="3FC4EB14" w14:textId="11A89B0B" w:rsidR="002432F3" w:rsidRPr="002432F3" w:rsidRDefault="002432F3" w:rsidP="002432F3">
      <w:p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hAnsi="Times New Roman" w:cs="Times New Roman"/>
          <w:noProof/>
          <w:sz w:val="24"/>
          <w:szCs w:val="24"/>
          <w:lang w:val="en-GB"/>
        </w:rPr>
        <w:drawing>
          <wp:inline distT="0" distB="0" distL="0" distR="0" wp14:anchorId="0C50BFC7" wp14:editId="4007FB3E">
            <wp:extent cx="5943600" cy="2971800"/>
            <wp:effectExtent l="0" t="0" r="0" b="0"/>
            <wp:docPr id="4307326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32618" name="Picture 430732618"/>
                    <pic:cNvPicPr/>
                  </pic:nvPicPr>
                  <pic:blipFill>
                    <a:blip r:embed="rId1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5D15A4F"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Total Bsmt SF vs. Log of SalePrice</w:t>
      </w:r>
      <w:r w:rsidRPr="002432F3">
        <w:rPr>
          <w:rFonts w:ascii="Times New Roman" w:eastAsia="Google Sans Text" w:hAnsi="Times New Roman" w:cs="Times New Roman"/>
          <w:sz w:val="24"/>
          <w:szCs w:val="24"/>
          <w:lang w:val="en-GB"/>
        </w:rPr>
        <w:t xml:space="preserve">: The relationship here was a </w:t>
      </w:r>
      <w:r w:rsidRPr="002432F3">
        <w:rPr>
          <w:rFonts w:ascii="Times New Roman" w:eastAsia="Google Sans Text" w:hAnsi="Times New Roman" w:cs="Times New Roman"/>
          <w:b/>
          <w:sz w:val="24"/>
          <w:szCs w:val="24"/>
          <w:lang w:val="en-GB"/>
        </w:rPr>
        <w:t>clear positive correlation</w:t>
      </w:r>
      <w:r w:rsidRPr="002432F3">
        <w:rPr>
          <w:rFonts w:ascii="Times New Roman" w:eastAsia="Google Sans Text" w:hAnsi="Times New Roman" w:cs="Times New Roman"/>
          <w:sz w:val="24"/>
          <w:szCs w:val="24"/>
          <w:lang w:val="en-GB"/>
        </w:rPr>
        <w:t>, indicating that houses with larger basements generally sell for more.</w:t>
      </w:r>
    </w:p>
    <w:p w14:paraId="28AB3408" w14:textId="23E46C2F" w:rsidR="002432F3" w:rsidRPr="002432F3" w:rsidRDefault="002432F3" w:rsidP="002432F3">
      <w:p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hAnsi="Times New Roman" w:cs="Times New Roman"/>
          <w:noProof/>
          <w:sz w:val="24"/>
          <w:szCs w:val="24"/>
          <w:lang w:val="en-GB"/>
        </w:rPr>
        <w:lastRenderedPageBreak/>
        <w:drawing>
          <wp:inline distT="0" distB="0" distL="0" distR="0" wp14:anchorId="0D17033F" wp14:editId="28299FE0">
            <wp:extent cx="5943600" cy="2971800"/>
            <wp:effectExtent l="0" t="0" r="0" b="0"/>
            <wp:docPr id="3448038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3873" name="Picture 344803873"/>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B824B3D"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Lot Area vs. Log of SalePrice</w:t>
      </w:r>
      <w:r w:rsidRPr="002432F3">
        <w:rPr>
          <w:rFonts w:ascii="Times New Roman" w:eastAsia="Google Sans Text" w:hAnsi="Times New Roman" w:cs="Times New Roman"/>
          <w:sz w:val="24"/>
          <w:szCs w:val="24"/>
          <w:lang w:val="en-GB"/>
        </w:rPr>
        <w:t xml:space="preserve">: In contrast, this plot showed a </w:t>
      </w:r>
      <w:r w:rsidRPr="002432F3">
        <w:rPr>
          <w:rFonts w:ascii="Times New Roman" w:eastAsia="Google Sans Text" w:hAnsi="Times New Roman" w:cs="Times New Roman"/>
          <w:b/>
          <w:sz w:val="24"/>
          <w:szCs w:val="24"/>
          <w:lang w:val="en-GB"/>
        </w:rPr>
        <w:t>weak positive relationship</w:t>
      </w:r>
      <w:r w:rsidRPr="002432F3">
        <w:rPr>
          <w:rFonts w:ascii="Times New Roman" w:eastAsia="Google Sans Text" w:hAnsi="Times New Roman" w:cs="Times New Roman"/>
          <w:sz w:val="24"/>
          <w:szCs w:val="24"/>
          <w:lang w:val="en-GB"/>
        </w:rPr>
        <w:t>. The data points were widely scattered, suggesting that while larger lots tend to increase value, Lot Area is not as reliable a single predictor as other variables.</w:t>
      </w:r>
    </w:p>
    <w:p w14:paraId="42CDC6B0" w14:textId="62BE990D" w:rsidR="002432F3" w:rsidRPr="002432F3" w:rsidRDefault="002432F3" w:rsidP="002432F3">
      <w:p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hAnsi="Times New Roman" w:cs="Times New Roman"/>
          <w:noProof/>
          <w:sz w:val="24"/>
          <w:szCs w:val="24"/>
          <w:lang w:val="en-GB"/>
        </w:rPr>
        <w:drawing>
          <wp:inline distT="0" distB="0" distL="0" distR="0" wp14:anchorId="45026FA6" wp14:editId="212C8989">
            <wp:extent cx="5943600" cy="2971800"/>
            <wp:effectExtent l="0" t="0" r="0" b="0"/>
            <wp:docPr id="1336734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34177" name="Picture 1336734177"/>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08D2206" w14:textId="77777777" w:rsidR="000F2B02" w:rsidRPr="002432F3" w:rsidRDefault="00000000" w:rsidP="00577683">
      <w:pPr>
        <w:numPr>
          <w:ilvl w:val="0"/>
          <w:numId w:val="7"/>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Lot Frontage vs. Log of SalePrice</w:t>
      </w:r>
      <w:r w:rsidRPr="002432F3">
        <w:rPr>
          <w:rFonts w:ascii="Times New Roman" w:eastAsia="Google Sans Text" w:hAnsi="Times New Roman" w:cs="Times New Roman"/>
          <w:sz w:val="24"/>
          <w:szCs w:val="24"/>
          <w:lang w:val="en-GB"/>
        </w:rPr>
        <w:t xml:space="preserve">: Similar to Lot Area, this plot showed a </w:t>
      </w:r>
      <w:r w:rsidRPr="002432F3">
        <w:rPr>
          <w:rFonts w:ascii="Times New Roman" w:eastAsia="Google Sans Text" w:hAnsi="Times New Roman" w:cs="Times New Roman"/>
          <w:b/>
          <w:sz w:val="24"/>
          <w:szCs w:val="24"/>
          <w:lang w:val="en-GB"/>
        </w:rPr>
        <w:t>weak positive relationship</w:t>
      </w:r>
      <w:r w:rsidRPr="002432F3">
        <w:rPr>
          <w:rFonts w:ascii="Times New Roman" w:eastAsia="Google Sans Text" w:hAnsi="Times New Roman" w:cs="Times New Roman"/>
          <w:sz w:val="24"/>
          <w:szCs w:val="24"/>
          <w:lang w:val="en-GB"/>
        </w:rPr>
        <w:t xml:space="preserve"> with significant scatter, confirming its lower predictive power.</w:t>
      </w:r>
    </w:p>
    <w:p w14:paraId="0B2F29BB" w14:textId="77777777" w:rsidR="002432F3" w:rsidRPr="002432F3" w:rsidRDefault="002432F3" w:rsidP="002432F3">
      <w:pPr>
        <w:pBdr>
          <w:top w:val="nil"/>
          <w:left w:val="nil"/>
          <w:bottom w:val="nil"/>
          <w:right w:val="nil"/>
          <w:between w:val="nil"/>
        </w:pBdr>
        <w:spacing w:line="275" w:lineRule="auto"/>
        <w:jc w:val="both"/>
        <w:rPr>
          <w:rFonts w:ascii="Times New Roman" w:hAnsi="Times New Roman" w:cs="Times New Roman"/>
          <w:sz w:val="24"/>
          <w:szCs w:val="24"/>
          <w:lang w:val="en-GB"/>
        </w:rPr>
      </w:pPr>
    </w:p>
    <w:p w14:paraId="715F293A" w14:textId="77777777" w:rsidR="000F2B02" w:rsidRPr="00843C42"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843C42">
        <w:rPr>
          <w:rFonts w:ascii="Times New Roman" w:eastAsia="Google Sans Text" w:hAnsi="Times New Roman" w:cs="Times New Roman"/>
          <w:sz w:val="28"/>
          <w:szCs w:val="28"/>
          <w:u w:val="single"/>
          <w:lang w:val="en-GB"/>
        </w:rPr>
        <w:t>2.3. Correlation Matrix Analysis</w:t>
      </w:r>
    </w:p>
    <w:p w14:paraId="6ABD8962"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To quantify these relationships, we computed a correlation matrix. The results confirmed our visual analysis and provided a more objective basis for selecting features. The following table shows the correlation of the log-transformed SalePrice with the most relevant variables, </w:t>
      </w:r>
      <w:r w:rsidRPr="002432F3">
        <w:rPr>
          <w:rFonts w:ascii="Times New Roman" w:eastAsia="Google Sans Text" w:hAnsi="Times New Roman" w:cs="Times New Roman"/>
          <w:sz w:val="24"/>
          <w:szCs w:val="24"/>
          <w:lang w:val="en-GB"/>
        </w:rPr>
        <w:lastRenderedPageBreak/>
        <w:t>demonstrating the effectiveness of the logarithmic transformation.</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F2B02" w:rsidRPr="002432F3" w14:paraId="63FA61FB"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4C636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Feature Name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8EF28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Correlation with Log(SalePrice)</w:t>
            </w:r>
          </w:p>
        </w:tc>
      </w:tr>
      <w:tr w:rsidR="000F2B02" w:rsidRPr="002432F3" w14:paraId="14FA89A3"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8DC49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Overall Qual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BB6AB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0.8256</w:t>
            </w:r>
          </w:p>
        </w:tc>
      </w:tr>
      <w:tr w:rsidR="000F2B02" w:rsidRPr="002432F3" w14:paraId="143C805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7EF5C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A88D2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0.7822</w:t>
            </w:r>
          </w:p>
        </w:tc>
      </w:tr>
      <w:tr w:rsidR="000F2B02" w:rsidRPr="002432F3" w14:paraId="02B4C6E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145BA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Gr Liv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0CEB8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0.6959</w:t>
            </w:r>
          </w:p>
        </w:tc>
      </w:tr>
      <w:tr w:rsidR="000F2B02" w:rsidRPr="002432F3" w14:paraId="3FCD46AF"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3F677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Cars</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71B22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0.6749</w:t>
            </w:r>
          </w:p>
        </w:tc>
      </w:tr>
      <w:tr w:rsidR="000F2B02" w:rsidRPr="002432F3" w14:paraId="0457D2B5"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1D755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2BC60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0.6508</w:t>
            </w:r>
          </w:p>
        </w:tc>
      </w:tr>
      <w:tr w:rsidR="000F2B02" w:rsidRPr="002432F3" w14:paraId="28728834"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3B220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TotalBaths</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9529D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0.6485</w:t>
            </w:r>
          </w:p>
        </w:tc>
      </w:tr>
      <w:tr w:rsidR="000F2B02" w:rsidRPr="002432F3" w14:paraId="483812A3"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DFF2B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 Bsmt 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6FC07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0.6256</w:t>
            </w:r>
          </w:p>
        </w:tc>
      </w:tr>
      <w:tr w:rsidR="000F2B02" w:rsidRPr="002432F3" w14:paraId="119E619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2FDCE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Year Built</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3A035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0.6155</w:t>
            </w:r>
          </w:p>
        </w:tc>
      </w:tr>
      <w:tr w:rsidR="000F2B02" w:rsidRPr="002432F3" w14:paraId="5DC8122F"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12C0E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1st Flr 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E7F896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0.6026</w:t>
            </w:r>
          </w:p>
        </w:tc>
      </w:tr>
      <w:tr w:rsidR="000F2B02" w:rsidRPr="002432F3" w14:paraId="37B4E249"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F6E6B0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Year Remod/Add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0C5F68"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0.5862</w:t>
            </w:r>
          </w:p>
        </w:tc>
      </w:tr>
      <w:tr w:rsidR="000F2B02" w:rsidRPr="002432F3" w14:paraId="6852E480"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159EBA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Full Bath</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B1428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0.5773</w:t>
            </w:r>
          </w:p>
        </w:tc>
      </w:tr>
      <w:tr w:rsidR="000F2B02" w:rsidRPr="002432F3" w14:paraId="128F481B"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14F51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Foundation_PConc</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0A5C9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0.5443</w:t>
            </w:r>
          </w:p>
        </w:tc>
      </w:tr>
      <w:tr w:rsidR="000F2B02" w:rsidRPr="002432F3" w14:paraId="01B67E91"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CDE44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HasGarage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BBB25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0.5208</w:t>
            </w:r>
          </w:p>
        </w:tc>
      </w:tr>
      <w:tr w:rsidR="000F2B02" w:rsidRPr="002432F3" w14:paraId="05BEBC3A"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223FF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HasBsmt</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FDB96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0.5185</w:t>
            </w:r>
          </w:p>
        </w:tc>
      </w:tr>
      <w:tr w:rsidR="000F2B02" w:rsidRPr="002432F3" w14:paraId="15765A95"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47B0B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HasFireplace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527C4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0.5092</w:t>
            </w:r>
          </w:p>
        </w:tc>
      </w:tr>
      <w:tr w:rsidR="000F2B02" w:rsidRPr="002432F3" w14:paraId="366B05D9"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7DBA3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Exter Qual_Gd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A5D3FF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0.5001</w:t>
            </w:r>
          </w:p>
        </w:tc>
      </w:tr>
      <w:tr w:rsidR="000F2B02" w:rsidRPr="002432F3" w14:paraId="0A335529"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CC34F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TotRms AbvGrd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F19C1F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0.4926</w:t>
            </w:r>
          </w:p>
        </w:tc>
      </w:tr>
      <w:tr w:rsidR="000F2B02" w:rsidRPr="002432F3" w14:paraId="4EAAF5BF"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56C85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Fireplaces</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2512952"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0.4889</w:t>
            </w:r>
          </w:p>
        </w:tc>
      </w:tr>
      <w:tr w:rsidR="000F2B02" w:rsidRPr="002432F3" w14:paraId="67D63BA5"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A27AC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BsmtFin Type 1_GLQ</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4BF3D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0.4574</w:t>
            </w:r>
          </w:p>
        </w:tc>
      </w:tr>
      <w:tr w:rsidR="000F2B02" w:rsidRPr="002432F3" w14:paraId="70C1890B"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BB2028"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Mas Vnr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CD51A2"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0.4430</w:t>
            </w:r>
          </w:p>
        </w:tc>
      </w:tr>
      <w:tr w:rsidR="000F2B02" w:rsidRPr="002432F3" w14:paraId="090EDB7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B358F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Type_Attchd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69D4A0"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0.4130</w:t>
            </w:r>
          </w:p>
        </w:tc>
      </w:tr>
      <w:tr w:rsidR="000F2B02" w:rsidRPr="002432F3" w14:paraId="4BC824F4"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070A5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BsmtFin SF 1</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23E9A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0.4111</w:t>
            </w:r>
          </w:p>
        </w:tc>
      </w:tr>
    </w:tbl>
    <w:p w14:paraId="583E8AB1" w14:textId="433C3198" w:rsidR="000F2B02" w:rsidRPr="00843C42" w:rsidRDefault="00000000" w:rsidP="00843C42">
      <w:pPr>
        <w:pStyle w:val="Heading3"/>
        <w:spacing w:before="480" w:line="275" w:lineRule="auto"/>
        <w:jc w:val="center"/>
        <w:rPr>
          <w:rFonts w:ascii="Times New Roman" w:eastAsia="Google Sans" w:hAnsi="Times New Roman" w:cs="Times New Roman"/>
          <w:sz w:val="36"/>
          <w:szCs w:val="36"/>
          <w:lang w:val="en-GB"/>
        </w:rPr>
      </w:pPr>
      <w:r w:rsidRPr="00843C42">
        <w:rPr>
          <w:rFonts w:ascii="Times New Roman" w:eastAsia="Google Sans" w:hAnsi="Times New Roman" w:cs="Times New Roman"/>
          <w:sz w:val="36"/>
          <w:szCs w:val="36"/>
          <w:u w:val="single"/>
          <w:lang w:val="en-GB"/>
        </w:rPr>
        <w:t>Section 3</w:t>
      </w:r>
      <w:r w:rsidRPr="00843C42">
        <w:rPr>
          <w:rFonts w:ascii="Times New Roman" w:eastAsia="Google Sans" w:hAnsi="Times New Roman" w:cs="Times New Roman"/>
          <w:sz w:val="36"/>
          <w:szCs w:val="36"/>
          <w:lang w:val="en-GB"/>
        </w:rPr>
        <w:t>: Model Building &amp; Training</w:t>
      </w:r>
    </w:p>
    <w:p w14:paraId="725B914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Two regression models were built to compare their performance. The following steps were taken to accomplish this:</w:t>
      </w:r>
    </w:p>
    <w:p w14:paraId="3DE116A0" w14:textId="77777777" w:rsidR="000F2B02" w:rsidRPr="002432F3" w:rsidRDefault="00000000" w:rsidP="00577683">
      <w:pPr>
        <w:numPr>
          <w:ilvl w:val="0"/>
          <w:numId w:val="8"/>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Data Splitting</w:t>
      </w:r>
      <w:r w:rsidRPr="002432F3">
        <w:rPr>
          <w:rFonts w:ascii="Times New Roman" w:eastAsia="Google Sans Text" w:hAnsi="Times New Roman" w:cs="Times New Roman"/>
          <w:sz w:val="24"/>
          <w:szCs w:val="24"/>
          <w:lang w:val="en-GB"/>
        </w:rPr>
        <w:t>: The dataset was divided into training and testing sets, typically with an 80/20 split. The training set is used to train the model, while the testing set is used to evaluate its performance on unseen data.</w:t>
      </w:r>
    </w:p>
    <w:p w14:paraId="7F2DDD0D" w14:textId="77777777" w:rsidR="000F2B02" w:rsidRPr="002432F3" w:rsidRDefault="00000000" w:rsidP="00577683">
      <w:pPr>
        <w:numPr>
          <w:ilvl w:val="0"/>
          <w:numId w:val="8"/>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Model Instantiation</w:t>
      </w:r>
      <w:r w:rsidRPr="002432F3">
        <w:rPr>
          <w:rFonts w:ascii="Times New Roman" w:eastAsia="Google Sans Text" w:hAnsi="Times New Roman" w:cs="Times New Roman"/>
          <w:sz w:val="24"/>
          <w:szCs w:val="24"/>
          <w:lang w:val="en-GB"/>
        </w:rPr>
        <w:t>: The two models, a Linear Regression model and a Random Forest Regressor model, were instantiated using the scikit-learn library.</w:t>
      </w:r>
    </w:p>
    <w:p w14:paraId="1D862F44" w14:textId="77777777" w:rsidR="000F2B02" w:rsidRPr="002432F3" w:rsidRDefault="00000000" w:rsidP="00577683">
      <w:pPr>
        <w:numPr>
          <w:ilvl w:val="0"/>
          <w:numId w:val="8"/>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Model Training</w:t>
      </w:r>
      <w:r w:rsidRPr="002432F3">
        <w:rPr>
          <w:rFonts w:ascii="Times New Roman" w:eastAsia="Google Sans Text" w:hAnsi="Times New Roman" w:cs="Times New Roman"/>
          <w:sz w:val="24"/>
          <w:szCs w:val="24"/>
          <w:lang w:val="en-GB"/>
        </w:rPr>
        <w:t>: Both models were trained using the fit() method on the training data.</w:t>
      </w:r>
    </w:p>
    <w:p w14:paraId="3FCFFAC7" w14:textId="77777777" w:rsidR="000F2B02" w:rsidRPr="002432F3" w:rsidRDefault="00000000" w:rsidP="00577683">
      <w:pPr>
        <w:numPr>
          <w:ilvl w:val="0"/>
          <w:numId w:val="8"/>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Prediction</w:t>
      </w:r>
      <w:r w:rsidRPr="002432F3">
        <w:rPr>
          <w:rFonts w:ascii="Times New Roman" w:eastAsia="Google Sans Text" w:hAnsi="Times New Roman" w:cs="Times New Roman"/>
          <w:sz w:val="24"/>
          <w:szCs w:val="24"/>
          <w:lang w:val="en-GB"/>
        </w:rPr>
        <w:t>: The trained models were then used to make predictions on the test set's feature data using the predict() method.</w:t>
      </w:r>
    </w:p>
    <w:p w14:paraId="6CA56310" w14:textId="77777777" w:rsidR="002432F3" w:rsidRPr="00843C42" w:rsidRDefault="002432F3" w:rsidP="002432F3">
      <w:pPr>
        <w:pBdr>
          <w:top w:val="nil"/>
          <w:left w:val="nil"/>
          <w:bottom w:val="nil"/>
          <w:right w:val="nil"/>
          <w:between w:val="nil"/>
        </w:pBdr>
        <w:spacing w:line="275" w:lineRule="auto"/>
        <w:jc w:val="both"/>
        <w:rPr>
          <w:rFonts w:ascii="Times New Roman" w:hAnsi="Times New Roman" w:cs="Times New Roman"/>
          <w:sz w:val="28"/>
          <w:szCs w:val="28"/>
          <w:u w:val="single"/>
          <w:lang w:val="en-GB"/>
        </w:rPr>
      </w:pPr>
    </w:p>
    <w:p w14:paraId="28D46B2D" w14:textId="77777777" w:rsidR="000F2B02" w:rsidRPr="00843C42"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843C42">
        <w:rPr>
          <w:rFonts w:ascii="Times New Roman" w:eastAsia="Google Sans Text" w:hAnsi="Times New Roman" w:cs="Times New Roman"/>
          <w:sz w:val="28"/>
          <w:szCs w:val="28"/>
          <w:u w:val="single"/>
          <w:lang w:val="en-GB"/>
        </w:rPr>
        <w:lastRenderedPageBreak/>
        <w:t>3.1. Model 1: Linear Regression</w:t>
      </w:r>
    </w:p>
    <w:p w14:paraId="782070B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Linear Regression</w:t>
      </w:r>
      <w:r w:rsidRPr="002432F3">
        <w:rPr>
          <w:rFonts w:ascii="Times New Roman" w:eastAsia="Google Sans Text" w:hAnsi="Times New Roman" w:cs="Times New Roman"/>
          <w:sz w:val="24"/>
          <w:szCs w:val="24"/>
          <w:lang w:val="en-GB"/>
        </w:rPr>
        <w:t xml:space="preserve"> is a simple model that seeks to find a linear relationship between features and the target variable. It serves as an excellent baseline model due to its speed and ease of interpretation.</w:t>
      </w:r>
    </w:p>
    <w:p w14:paraId="4BFFC3CC" w14:textId="695DC1E7" w:rsidR="002432F3" w:rsidRPr="002432F3" w:rsidRDefault="002432F3"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noProof/>
          <w:sz w:val="24"/>
          <w:szCs w:val="24"/>
          <w:lang w:val="en-GB"/>
        </w:rPr>
        <w:drawing>
          <wp:inline distT="0" distB="0" distL="0" distR="0" wp14:anchorId="4CE4A1B8" wp14:editId="5953E69E">
            <wp:extent cx="5943600" cy="3714750"/>
            <wp:effectExtent l="0" t="0" r="0" b="0"/>
            <wp:docPr id="12065703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70339" name="Picture 1206570339"/>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92093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The plot above shows the predictions of the Linear Regression model against the actual values. The closer the points lie to the dashed black line, the more accurate the predictions are. The dense clustering of points around the line indicates that the model has a strong fit, which is further evidenced by its high R² score.</w:t>
      </w:r>
    </w:p>
    <w:p w14:paraId="7B3FF0DA" w14:textId="77777777" w:rsidR="002432F3" w:rsidRPr="002432F3" w:rsidRDefault="002432F3"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
    <w:p w14:paraId="7078FEF6" w14:textId="77777777" w:rsidR="000F2B02" w:rsidRPr="00843C42" w:rsidRDefault="00000000" w:rsidP="00577683">
      <w:pPr>
        <w:pStyle w:val="Heading4"/>
        <w:spacing w:before="0" w:line="275" w:lineRule="auto"/>
        <w:jc w:val="both"/>
        <w:rPr>
          <w:rFonts w:ascii="Times New Roman" w:eastAsia="Google Sans Text" w:hAnsi="Times New Roman" w:cs="Times New Roman"/>
          <w:sz w:val="28"/>
          <w:szCs w:val="28"/>
          <w:u w:val="single"/>
          <w:lang w:val="en-GB"/>
        </w:rPr>
      </w:pPr>
      <w:r w:rsidRPr="00843C42">
        <w:rPr>
          <w:rFonts w:ascii="Times New Roman" w:eastAsia="Google Sans Text" w:hAnsi="Times New Roman" w:cs="Times New Roman"/>
          <w:sz w:val="28"/>
          <w:szCs w:val="28"/>
          <w:u w:val="single"/>
          <w:lang w:val="en-GB"/>
        </w:rPr>
        <w:t>3.2. Model 2: Random Forest Regressor</w:t>
      </w:r>
    </w:p>
    <w:p w14:paraId="6CDA1E1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b/>
          <w:bCs/>
          <w:sz w:val="24"/>
          <w:szCs w:val="24"/>
          <w:lang w:val="en-GB"/>
        </w:rPr>
        <w:t>Random Forest</w:t>
      </w:r>
      <w:r w:rsidRPr="002432F3">
        <w:rPr>
          <w:rFonts w:ascii="Times New Roman" w:eastAsia="Google Sans Text" w:hAnsi="Times New Roman" w:cs="Times New Roman"/>
          <w:sz w:val="24"/>
          <w:szCs w:val="24"/>
          <w:lang w:val="en-GB"/>
        </w:rPr>
        <w:t xml:space="preserve"> is an ensemble model that builds multiple decision trees and aggregates their predictions. It is robust, capable of capturing non-linear relationships, and resistant to overfitting.</w:t>
      </w:r>
    </w:p>
    <w:p w14:paraId="11BC2F34" w14:textId="6C71E0C1" w:rsidR="002432F3" w:rsidRPr="002432F3" w:rsidRDefault="002432F3"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noProof/>
          <w:sz w:val="24"/>
          <w:szCs w:val="24"/>
          <w:lang w:val="en-GB"/>
        </w:rPr>
        <w:lastRenderedPageBreak/>
        <w:drawing>
          <wp:inline distT="0" distB="0" distL="0" distR="0" wp14:anchorId="67C84BB7" wp14:editId="5F5CE973">
            <wp:extent cx="5943600" cy="3714750"/>
            <wp:effectExtent l="0" t="0" r="0" b="0"/>
            <wp:docPr id="3652460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6037" name="Picture 365246037"/>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C1934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The scatter plot for the Random Forest Regressor's predictions shows an even tighter clustering of points along the dashed black line compared to the linear model. This visual analysis confirms that the Random Forest model is highly accurate, with its predictions closely matching the actual sale prices and slightly outperforming the simpler Linear Regression model.</w:t>
      </w:r>
    </w:p>
    <w:p w14:paraId="7102C7D1" w14:textId="77777777" w:rsidR="002432F3" w:rsidRPr="002432F3" w:rsidRDefault="002432F3"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
    <w:p w14:paraId="4B3CD24E" w14:textId="3D52D81C" w:rsidR="000F2B02" w:rsidRPr="00843C42" w:rsidRDefault="00000000" w:rsidP="00843C42">
      <w:pPr>
        <w:pStyle w:val="Heading3"/>
        <w:spacing w:before="0" w:line="275" w:lineRule="auto"/>
        <w:jc w:val="center"/>
        <w:rPr>
          <w:rFonts w:ascii="Times New Roman" w:eastAsia="Google Sans" w:hAnsi="Times New Roman" w:cs="Times New Roman"/>
          <w:sz w:val="36"/>
          <w:szCs w:val="36"/>
          <w:lang w:val="en-GB"/>
        </w:rPr>
      </w:pPr>
      <w:r w:rsidRPr="00843C42">
        <w:rPr>
          <w:rFonts w:ascii="Times New Roman" w:eastAsia="Google Sans" w:hAnsi="Times New Roman" w:cs="Times New Roman"/>
          <w:sz w:val="36"/>
          <w:szCs w:val="36"/>
          <w:u w:val="single"/>
          <w:lang w:val="en-GB"/>
        </w:rPr>
        <w:t>Section 4</w:t>
      </w:r>
      <w:r w:rsidRPr="00843C42">
        <w:rPr>
          <w:rFonts w:ascii="Times New Roman" w:eastAsia="Google Sans" w:hAnsi="Times New Roman" w:cs="Times New Roman"/>
          <w:sz w:val="36"/>
          <w:szCs w:val="36"/>
          <w:lang w:val="en-GB"/>
        </w:rPr>
        <w:t>: Model Evaluation &amp; Interpretation</w:t>
      </w:r>
    </w:p>
    <w:p w14:paraId="775CD24C" w14:textId="77777777" w:rsidR="000F2B02"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Both models were evaluated on the test set using </w:t>
      </w:r>
      <w:r w:rsidRPr="002432F3">
        <w:rPr>
          <w:rFonts w:ascii="Times New Roman" w:eastAsia="Google Sans Text" w:hAnsi="Times New Roman" w:cs="Times New Roman"/>
          <w:b/>
          <w:sz w:val="24"/>
          <w:szCs w:val="24"/>
          <w:lang w:val="en-GB"/>
        </w:rPr>
        <w:t>RMSE</w:t>
      </w:r>
      <w:r w:rsidRPr="002432F3">
        <w:rPr>
          <w:rFonts w:ascii="Times New Roman" w:eastAsia="Google Sans Text" w:hAnsi="Times New Roman" w:cs="Times New Roman"/>
          <w:sz w:val="24"/>
          <w:szCs w:val="24"/>
          <w:lang w:val="en-GB"/>
        </w:rPr>
        <w:t xml:space="preserve"> and the </w:t>
      </w:r>
      <w:r w:rsidRPr="002432F3">
        <w:rPr>
          <w:rFonts w:ascii="Times New Roman" w:eastAsia="Google Sans Text" w:hAnsi="Times New Roman" w:cs="Times New Roman"/>
          <w:b/>
          <w:sz w:val="24"/>
          <w:szCs w:val="24"/>
          <w:lang w:val="en-GB"/>
        </w:rPr>
        <w:t>R² score</w:t>
      </w:r>
      <w:r w:rsidRPr="002432F3">
        <w:rPr>
          <w:rFonts w:ascii="Times New Roman" w:eastAsia="Google Sans Text" w:hAnsi="Times New Roman" w:cs="Times New Roman"/>
          <w:sz w:val="24"/>
          <w:szCs w:val="24"/>
          <w:lang w:val="en-GB"/>
        </w:rPr>
        <w:t>.</w:t>
      </w:r>
    </w:p>
    <w:p w14:paraId="4537A566" w14:textId="77777777" w:rsidR="00843C42" w:rsidRPr="002432F3" w:rsidRDefault="00843C42"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
    <w:p w14:paraId="3EFCB741" w14:textId="77777777" w:rsidR="000F2B02" w:rsidRPr="00843C42" w:rsidRDefault="00000000" w:rsidP="00577683">
      <w:pPr>
        <w:pStyle w:val="Heading4"/>
        <w:spacing w:before="0" w:line="275" w:lineRule="auto"/>
        <w:jc w:val="both"/>
        <w:rPr>
          <w:rFonts w:ascii="Times New Roman" w:eastAsia="Google Sans Text" w:hAnsi="Times New Roman" w:cs="Times New Roman"/>
          <w:sz w:val="28"/>
          <w:szCs w:val="28"/>
          <w:u w:val="single"/>
        </w:rPr>
      </w:pPr>
      <w:r w:rsidRPr="00843C42">
        <w:rPr>
          <w:rFonts w:ascii="Times New Roman" w:eastAsia="Google Sans Text" w:hAnsi="Times New Roman" w:cs="Times New Roman"/>
          <w:sz w:val="28"/>
          <w:szCs w:val="28"/>
          <w:u w:val="single"/>
        </w:rPr>
        <w:t>4.1. Results Obtained</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0F2B02" w:rsidRPr="002432F3" w14:paraId="1F0343D9" w14:textId="77777777">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00F060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Model</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66934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r w:rsidRPr="002432F3">
              <w:rPr>
                <w:rFonts w:ascii="Times New Roman" w:eastAsia="Google Sans Text" w:hAnsi="Times New Roman" w:cs="Times New Roman"/>
                <w:b/>
                <w:sz w:val="24"/>
                <w:szCs w:val="24"/>
                <w:lang w:val="en-GB"/>
              </w:rPr>
              <w:t>RMSE (Root Mean Squared Error)</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2D041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r w:rsidRPr="002432F3">
              <w:rPr>
                <w:rFonts w:ascii="Times New Roman" w:eastAsia="Google Sans Text" w:hAnsi="Times New Roman" w:cs="Times New Roman"/>
                <w:b/>
                <w:sz w:val="24"/>
                <w:szCs w:val="24"/>
                <w:lang w:val="en-GB"/>
              </w:rPr>
              <w:t>R² Score (Coefficient of Determination)</w:t>
            </w:r>
          </w:p>
        </w:tc>
      </w:tr>
      <w:tr w:rsidR="000F2B02" w:rsidRPr="002432F3" w14:paraId="5A0D78EB" w14:textId="77777777">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4E8C9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Linear Regression</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75200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0.1199</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B5A80D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0.9223</w:t>
            </w:r>
          </w:p>
        </w:tc>
      </w:tr>
      <w:tr w:rsidR="000F2B02" w:rsidRPr="002432F3" w14:paraId="5FD4263A" w14:textId="77777777">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E4ADD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Random Forest</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EE864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0.1188</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A1EB7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0.9237</w:t>
            </w:r>
          </w:p>
        </w:tc>
      </w:tr>
    </w:tbl>
    <w:p w14:paraId="68CB56CF" w14:textId="77777777" w:rsidR="000F2B02" w:rsidRPr="00843C42" w:rsidRDefault="00000000" w:rsidP="00577683">
      <w:pPr>
        <w:pStyle w:val="Heading4"/>
        <w:spacing w:before="480" w:line="275" w:lineRule="auto"/>
        <w:jc w:val="both"/>
        <w:rPr>
          <w:rFonts w:ascii="Times New Roman" w:eastAsia="Google Sans Text" w:hAnsi="Times New Roman" w:cs="Times New Roman"/>
          <w:sz w:val="28"/>
          <w:szCs w:val="28"/>
          <w:u w:val="single"/>
        </w:rPr>
      </w:pPr>
      <w:r w:rsidRPr="00843C42">
        <w:rPr>
          <w:rFonts w:ascii="Times New Roman" w:eastAsia="Google Sans Text" w:hAnsi="Times New Roman" w:cs="Times New Roman"/>
          <w:sz w:val="28"/>
          <w:szCs w:val="28"/>
          <w:u w:val="single"/>
        </w:rPr>
        <w:t>4.2. Interpretation of Results</w:t>
      </w:r>
    </w:p>
    <w:p w14:paraId="5BCE37F0" w14:textId="77777777" w:rsidR="000F2B02" w:rsidRPr="002432F3" w:rsidRDefault="00000000" w:rsidP="00577683">
      <w:pPr>
        <w:numPr>
          <w:ilvl w:val="0"/>
          <w:numId w:val="9"/>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Overall Performance</w:t>
      </w:r>
      <w:r w:rsidRPr="002432F3">
        <w:rPr>
          <w:rFonts w:ascii="Times New Roman" w:eastAsia="Google Sans Text" w:hAnsi="Times New Roman" w:cs="Times New Roman"/>
          <w:sz w:val="24"/>
          <w:szCs w:val="24"/>
          <w:lang w:val="en-GB"/>
        </w:rPr>
        <w:t>: Both models showed excellent performance, with R² scores above 0.92, which means they explain over 92% of the variance in sale prices.</w:t>
      </w:r>
    </w:p>
    <w:p w14:paraId="1144CBE1" w14:textId="77777777" w:rsidR="000F2B02" w:rsidRPr="00843C42" w:rsidRDefault="00000000" w:rsidP="00577683">
      <w:pPr>
        <w:numPr>
          <w:ilvl w:val="0"/>
          <w:numId w:val="9"/>
        </w:numPr>
        <w:pBdr>
          <w:top w:val="nil"/>
          <w:left w:val="nil"/>
          <w:bottom w:val="nil"/>
          <w:right w:val="nil"/>
          <w:between w:val="nil"/>
        </w:pBdr>
        <w:spacing w:line="275" w:lineRule="auto"/>
        <w:jc w:val="both"/>
        <w:rPr>
          <w:rFonts w:ascii="Times New Roman" w:hAnsi="Times New Roman" w:cs="Times New Roman"/>
          <w:sz w:val="24"/>
          <w:szCs w:val="24"/>
          <w:lang w:val="en-GB"/>
        </w:rPr>
      </w:pPr>
      <w:r w:rsidRPr="002432F3">
        <w:rPr>
          <w:rFonts w:ascii="Times New Roman" w:eastAsia="Google Sans Text" w:hAnsi="Times New Roman" w:cs="Times New Roman"/>
          <w:b/>
          <w:sz w:val="24"/>
          <w:szCs w:val="24"/>
          <w:lang w:val="en-GB"/>
        </w:rPr>
        <w:t>Model Comparison</w:t>
      </w:r>
      <w:r w:rsidRPr="002432F3">
        <w:rPr>
          <w:rFonts w:ascii="Times New Roman" w:eastAsia="Google Sans Text" w:hAnsi="Times New Roman" w:cs="Times New Roman"/>
          <w:sz w:val="24"/>
          <w:szCs w:val="24"/>
          <w:lang w:val="en-GB"/>
        </w:rPr>
        <w:t xml:space="preserve">: The </w:t>
      </w:r>
      <w:r w:rsidRPr="002432F3">
        <w:rPr>
          <w:rFonts w:ascii="Times New Roman" w:eastAsia="Google Sans Text" w:hAnsi="Times New Roman" w:cs="Times New Roman"/>
          <w:b/>
          <w:sz w:val="24"/>
          <w:szCs w:val="24"/>
          <w:lang w:val="en-GB"/>
        </w:rPr>
        <w:t>Random Forest Regressor</w:t>
      </w:r>
      <w:r w:rsidRPr="002432F3">
        <w:rPr>
          <w:rFonts w:ascii="Times New Roman" w:eastAsia="Google Sans Text" w:hAnsi="Times New Roman" w:cs="Times New Roman"/>
          <w:sz w:val="24"/>
          <w:szCs w:val="24"/>
          <w:lang w:val="en-GB"/>
        </w:rPr>
        <w:t xml:space="preserve"> slightly outperformed Linear </w:t>
      </w:r>
      <w:r w:rsidRPr="002432F3">
        <w:rPr>
          <w:rFonts w:ascii="Times New Roman" w:eastAsia="Google Sans Text" w:hAnsi="Times New Roman" w:cs="Times New Roman"/>
          <w:sz w:val="24"/>
          <w:szCs w:val="24"/>
          <w:lang w:val="en-GB"/>
        </w:rPr>
        <w:lastRenderedPageBreak/>
        <w:t>Regression on both metrics. Its RMSE is lower and its R² score is higher. This result was expected, as Random Forest is better suited to capture the complex, non-linear relationships inherent in real estate pricing data.</w:t>
      </w:r>
    </w:p>
    <w:p w14:paraId="6208AB7F" w14:textId="77777777" w:rsidR="00843C42" w:rsidRPr="002432F3" w:rsidRDefault="00843C42" w:rsidP="00843C42">
      <w:pPr>
        <w:pBdr>
          <w:top w:val="nil"/>
          <w:left w:val="nil"/>
          <w:bottom w:val="nil"/>
          <w:right w:val="nil"/>
          <w:between w:val="nil"/>
        </w:pBdr>
        <w:spacing w:line="275" w:lineRule="auto"/>
        <w:jc w:val="both"/>
        <w:rPr>
          <w:rFonts w:ascii="Times New Roman" w:hAnsi="Times New Roman" w:cs="Times New Roman"/>
          <w:sz w:val="24"/>
          <w:szCs w:val="24"/>
          <w:lang w:val="en-GB"/>
        </w:rPr>
      </w:pPr>
    </w:p>
    <w:p w14:paraId="174E3A7A" w14:textId="77777777" w:rsidR="000F2B02" w:rsidRPr="00203B9A" w:rsidRDefault="00000000" w:rsidP="00577683">
      <w:pPr>
        <w:pStyle w:val="Heading4"/>
        <w:spacing w:before="0" w:line="275" w:lineRule="auto"/>
        <w:jc w:val="both"/>
        <w:rPr>
          <w:rFonts w:ascii="Times New Roman" w:eastAsia="Google Sans Text" w:hAnsi="Times New Roman" w:cs="Times New Roman"/>
          <w:sz w:val="28"/>
          <w:szCs w:val="28"/>
          <w:u w:val="single"/>
          <w:lang w:val="fr-FR"/>
        </w:rPr>
      </w:pPr>
      <w:r w:rsidRPr="00843C42">
        <w:rPr>
          <w:rFonts w:ascii="Times New Roman" w:eastAsia="Google Sans Text" w:hAnsi="Times New Roman" w:cs="Times New Roman"/>
          <w:sz w:val="28"/>
          <w:szCs w:val="28"/>
          <w:u w:val="single"/>
          <w:lang w:val="en-GB"/>
        </w:rPr>
        <w:t>4.3. Analysis of Top Important Features</w:t>
      </w:r>
    </w:p>
    <w:p w14:paraId="2F26159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lang w:val="en-GB"/>
        </w:rPr>
      </w:pPr>
      <w:proofErr w:type="spellStart"/>
      <w:r w:rsidRPr="002432F3">
        <w:rPr>
          <w:rFonts w:ascii="Times New Roman" w:eastAsia="Google Sans Text" w:hAnsi="Times New Roman" w:cs="Times New Roman"/>
          <w:sz w:val="24"/>
          <w:szCs w:val="24"/>
          <w:lang w:val="en-GB"/>
        </w:rPr>
        <w:t>Analyzing</w:t>
      </w:r>
      <w:proofErr w:type="spellEnd"/>
      <w:r w:rsidRPr="002432F3">
        <w:rPr>
          <w:rFonts w:ascii="Times New Roman" w:eastAsia="Google Sans Text" w:hAnsi="Times New Roman" w:cs="Times New Roman"/>
          <w:sz w:val="24"/>
          <w:szCs w:val="24"/>
          <w:lang w:val="en-GB"/>
        </w:rPr>
        <w:t xml:space="preserve"> the top features for each model provides insight into how each model makes its predictions.</w:t>
      </w:r>
    </w:p>
    <w:p w14:paraId="63170F54" w14:textId="77777777" w:rsidR="000F2B02"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r w:rsidRPr="002432F3">
        <w:rPr>
          <w:rFonts w:ascii="Times New Roman" w:eastAsia="Google Sans Text" w:hAnsi="Times New Roman" w:cs="Times New Roman"/>
          <w:b/>
          <w:sz w:val="24"/>
          <w:szCs w:val="24"/>
          <w:lang w:val="en-GB"/>
        </w:rPr>
        <w:t>Top 15 Important Features (Linear Regression):</w:t>
      </w:r>
    </w:p>
    <w:p w14:paraId="4BFEE4EF" w14:textId="77777777" w:rsidR="00843C42" w:rsidRPr="002432F3" w:rsidRDefault="00843C42"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F2B02" w:rsidRPr="002432F3" w14:paraId="5ECA249E"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B402A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Feature Name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D775A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Coefficient/Weight</w:t>
            </w:r>
          </w:p>
        </w:tc>
      </w:tr>
      <w:tr w:rsidR="000F2B02" w:rsidRPr="002432F3" w14:paraId="06AF832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EBB92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Zoning_I (all)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D2A313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1.142461</w:t>
            </w:r>
          </w:p>
        </w:tc>
      </w:tr>
      <w:tr w:rsidR="000F2B02" w:rsidRPr="002432F3" w14:paraId="4453C02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46ECB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Zoning_RH</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F342B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0.923025</w:t>
            </w:r>
          </w:p>
        </w:tc>
      </w:tr>
      <w:tr w:rsidR="000F2B02" w:rsidRPr="002432F3" w14:paraId="0C320720"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FF3ED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Zoning_FV</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1A40B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0.911790</w:t>
            </w:r>
          </w:p>
        </w:tc>
      </w:tr>
      <w:tr w:rsidR="000F2B02" w:rsidRPr="002432F3" w14:paraId="771977C1"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480B2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Zoning_RL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E0974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0.894828</w:t>
            </w:r>
          </w:p>
        </w:tc>
      </w:tr>
      <w:tr w:rsidR="000F2B02" w:rsidRPr="002432F3" w14:paraId="32C1CF82"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71420F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Zoning_RM</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A40CB3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0.852550</w:t>
            </w:r>
          </w:p>
        </w:tc>
      </w:tr>
      <w:tr w:rsidR="000F2B02" w:rsidRPr="002432F3" w14:paraId="253F4EAF"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427AB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MS Zoning_C (all)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6B1CDF"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0.674567</w:t>
            </w:r>
          </w:p>
        </w:tc>
      </w:tr>
      <w:tr w:rsidR="000F2B02" w:rsidRPr="002432F3" w14:paraId="7C53E365"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BA67D8"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Exterior 1st_CBlock</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2E7BE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0.610077</w:t>
            </w:r>
          </w:p>
        </w:tc>
      </w:tr>
      <w:tr w:rsidR="000F2B02" w:rsidRPr="002432F3" w14:paraId="7704C6F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47866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Qual_Po</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FC599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0.584152</w:t>
            </w:r>
          </w:p>
        </w:tc>
      </w:tr>
      <w:tr w:rsidR="000F2B02" w:rsidRPr="002432F3" w14:paraId="37175D93"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521A3F"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Neighborhood_GrnHill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C5A9FF"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0.557756</w:t>
            </w:r>
          </w:p>
        </w:tc>
      </w:tr>
      <w:tr w:rsidR="000F2B02" w:rsidRPr="002432F3" w14:paraId="2CDFE64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6DA440"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Qual_Fa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42E88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0.536805</w:t>
            </w:r>
          </w:p>
        </w:tc>
      </w:tr>
      <w:tr w:rsidR="000F2B02" w:rsidRPr="002432F3" w14:paraId="7E172FE2"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92EE9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Qual_TA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D7EFC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0.520193</w:t>
            </w:r>
          </w:p>
        </w:tc>
      </w:tr>
      <w:tr w:rsidR="000F2B02" w:rsidRPr="002432F3" w14:paraId="2530357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94FBF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Qual_Gd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923CB8"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0.418879</w:t>
            </w:r>
          </w:p>
        </w:tc>
      </w:tr>
      <w:tr w:rsidR="000F2B02" w:rsidRPr="002432F3" w14:paraId="1AD2964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7FC8CF"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Mas Vnr Type_CBlock</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4777F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0.368754</w:t>
            </w:r>
          </w:p>
        </w:tc>
      </w:tr>
      <w:tr w:rsidR="000F2B02" w:rsidRPr="002432F3" w14:paraId="36057AB2"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DCD1B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House Style_1.5Unf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65B60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0.358469</w:t>
            </w:r>
          </w:p>
        </w:tc>
      </w:tr>
      <w:tr w:rsidR="000F2B02" w:rsidRPr="002432F3" w14:paraId="5DE35DE5"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40C91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Cond_TA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6E84A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0.343067</w:t>
            </w:r>
          </w:p>
        </w:tc>
      </w:tr>
    </w:tbl>
    <w:p w14:paraId="7695FD9E" w14:textId="77777777" w:rsidR="000F2B02" w:rsidRPr="002432F3" w:rsidRDefault="00000000" w:rsidP="00577683">
      <w:pPr>
        <w:pBdr>
          <w:top w:val="nil"/>
          <w:left w:val="nil"/>
          <w:bottom w:val="nil"/>
          <w:right w:val="nil"/>
          <w:between w:val="nil"/>
        </w:pBdr>
        <w:spacing w:before="480"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The top features for the Linear Regression model are dominated by </w:t>
      </w:r>
      <w:r w:rsidRPr="002432F3">
        <w:rPr>
          <w:rFonts w:ascii="Times New Roman" w:eastAsia="Google Sans Text" w:hAnsi="Times New Roman" w:cs="Times New Roman"/>
          <w:b/>
          <w:sz w:val="24"/>
          <w:szCs w:val="24"/>
          <w:lang w:val="en-GB"/>
        </w:rPr>
        <w:t>categorical dummy variables</w:t>
      </w:r>
      <w:r w:rsidRPr="002432F3">
        <w:rPr>
          <w:rFonts w:ascii="Times New Roman" w:eastAsia="Google Sans Text" w:hAnsi="Times New Roman" w:cs="Times New Roman"/>
          <w:sz w:val="24"/>
          <w:szCs w:val="24"/>
          <w:lang w:val="en-GB"/>
        </w:rPr>
        <w:t xml:space="preserve">, particularly related to </w:t>
      </w:r>
      <w:r w:rsidRPr="002432F3">
        <w:rPr>
          <w:rFonts w:ascii="Times New Roman" w:eastAsia="Google Sans Text" w:hAnsi="Times New Roman" w:cs="Times New Roman"/>
          <w:b/>
          <w:sz w:val="24"/>
          <w:szCs w:val="24"/>
          <w:lang w:val="en-GB"/>
        </w:rPr>
        <w:t>zoning (MS Zoning) and garage quality</w:t>
      </w:r>
      <w:r w:rsidRPr="002432F3">
        <w:rPr>
          <w:rFonts w:ascii="Times New Roman" w:eastAsia="Google Sans Text" w:hAnsi="Times New Roman" w:cs="Times New Roman"/>
          <w:sz w:val="24"/>
          <w:szCs w:val="24"/>
          <w:lang w:val="en-GB"/>
        </w:rPr>
        <w:t>. The large positive coefficients for features like MS Zoning_I (all) indicate that being in that specific zoning classification has a significant positive impact on the predicted sale price. This shows that the linear model gives high importance to specific categories.</w:t>
      </w:r>
    </w:p>
    <w:p w14:paraId="732F9806" w14:textId="77777777" w:rsidR="000F2B02"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r w:rsidRPr="002432F3">
        <w:rPr>
          <w:rFonts w:ascii="Times New Roman" w:eastAsia="Google Sans Text" w:hAnsi="Times New Roman" w:cs="Times New Roman"/>
          <w:b/>
          <w:sz w:val="24"/>
          <w:szCs w:val="24"/>
          <w:lang w:val="en-GB"/>
        </w:rPr>
        <w:t>Top 15 Important Features (Random Forest):</w:t>
      </w:r>
    </w:p>
    <w:p w14:paraId="305333B4" w14:textId="77777777" w:rsidR="00843C42" w:rsidRPr="002432F3" w:rsidRDefault="00843C42"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lang w:val="en-GB"/>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F2B02" w:rsidRPr="002432F3" w14:paraId="37EB241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E80150"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Feature Name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87198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b/>
                <w:sz w:val="24"/>
                <w:szCs w:val="24"/>
              </w:rPr>
            </w:pPr>
            <w:r w:rsidRPr="002432F3">
              <w:rPr>
                <w:rFonts w:ascii="Times New Roman" w:eastAsia="Google Sans Text" w:hAnsi="Times New Roman" w:cs="Times New Roman"/>
                <w:b/>
                <w:sz w:val="24"/>
                <w:szCs w:val="24"/>
              </w:rPr>
              <w:t>Importance Score</w:t>
            </w:r>
          </w:p>
        </w:tc>
      </w:tr>
      <w:tr w:rsidR="000F2B02" w:rsidRPr="002432F3" w14:paraId="225C512F"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D53EE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Overall Qual</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DA2F7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0.438587</w:t>
            </w:r>
          </w:p>
        </w:tc>
      </w:tr>
      <w:tr w:rsidR="000F2B02" w:rsidRPr="002432F3" w14:paraId="19CA793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AA34733"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EF422C"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0.257729</w:t>
            </w:r>
          </w:p>
        </w:tc>
      </w:tr>
      <w:tr w:rsidR="000F2B02" w:rsidRPr="002432F3" w14:paraId="693016CC"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99D85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AreaQualInteraction</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0CC6B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0.075172</w:t>
            </w:r>
          </w:p>
        </w:tc>
      </w:tr>
      <w:tr w:rsidR="000F2B02" w:rsidRPr="002432F3" w14:paraId="7120E162"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E7726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TotalBaths</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1D325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0.023386</w:t>
            </w:r>
          </w:p>
        </w:tc>
      </w:tr>
      <w:tr w:rsidR="000F2B02" w:rsidRPr="002432F3" w14:paraId="264AA15D"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736C3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lastRenderedPageBreak/>
              <w:t>OverallScore</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0AED9F"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0.013499</w:t>
            </w:r>
          </w:p>
        </w:tc>
      </w:tr>
      <w:tr w:rsidR="000F2B02" w:rsidRPr="002432F3" w14:paraId="0291B7D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1D33E5"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Year Built</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5C9A2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0.012105</w:t>
            </w:r>
          </w:p>
        </w:tc>
      </w:tr>
      <w:tr w:rsidR="000F2B02" w:rsidRPr="002432F3" w14:paraId="1D36978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464A0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Lot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93051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0.011702</w:t>
            </w:r>
          </w:p>
        </w:tc>
      </w:tr>
      <w:tr w:rsidR="000F2B02" w:rsidRPr="002432F3" w14:paraId="6376F3D7"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5FBF8D"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Cars</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E447630"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0.010432</w:t>
            </w:r>
          </w:p>
        </w:tc>
      </w:tr>
      <w:tr w:rsidR="000F2B02" w:rsidRPr="002432F3" w14:paraId="184C6E94"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575683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Year Remod/Add</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2C733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0.010253</w:t>
            </w:r>
          </w:p>
        </w:tc>
      </w:tr>
      <w:tr w:rsidR="000F2B02" w:rsidRPr="002432F3" w14:paraId="104A55F6"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3AF1B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Yr Blt</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56E98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0.010171</w:t>
            </w:r>
          </w:p>
        </w:tc>
      </w:tr>
      <w:tr w:rsidR="000F2B02" w:rsidRPr="002432F3" w14:paraId="640D0360"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D07764"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BsmtFin SF 1</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80F391"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0.008910</w:t>
            </w:r>
          </w:p>
        </w:tc>
      </w:tr>
      <w:tr w:rsidR="000F2B02" w:rsidRPr="002432F3" w14:paraId="3C95BAF1"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4763E6"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Garage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D0493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0.008763</w:t>
            </w:r>
          </w:p>
        </w:tc>
      </w:tr>
      <w:tr w:rsidR="000F2B02" w:rsidRPr="002432F3" w14:paraId="2E894D37"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3181F9"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Gr Liv Area</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53FFC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0.007316</w:t>
            </w:r>
          </w:p>
        </w:tc>
      </w:tr>
      <w:tr w:rsidR="000F2B02" w:rsidRPr="002432F3" w14:paraId="3D89B6D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64067A"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Bsmt Unf 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596BCE"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0.005445</w:t>
            </w:r>
          </w:p>
        </w:tc>
      </w:tr>
      <w:tr w:rsidR="000F2B02" w:rsidRPr="002432F3" w14:paraId="723C1838" w14:textId="77777777">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3863CB"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Total Bsmt SF</w:t>
            </w:r>
          </w:p>
        </w:tc>
        <w:tc>
          <w:tcPr>
            <w:tcW w:w="46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594F17" w14:textId="77777777" w:rsidR="000F2B02" w:rsidRPr="002432F3" w:rsidRDefault="00000000" w:rsidP="00577683">
            <w:pPr>
              <w:pBdr>
                <w:top w:val="nil"/>
                <w:left w:val="nil"/>
                <w:bottom w:val="nil"/>
                <w:right w:val="nil"/>
                <w:between w:val="nil"/>
              </w:pBdr>
              <w:spacing w:line="275" w:lineRule="auto"/>
              <w:jc w:val="both"/>
              <w:rPr>
                <w:rFonts w:ascii="Times New Roman" w:eastAsia="Google Sans Text" w:hAnsi="Times New Roman" w:cs="Times New Roman"/>
                <w:sz w:val="24"/>
                <w:szCs w:val="24"/>
              </w:rPr>
            </w:pPr>
            <w:r w:rsidRPr="002432F3">
              <w:rPr>
                <w:rFonts w:ascii="Times New Roman" w:eastAsia="Google Sans Text" w:hAnsi="Times New Roman" w:cs="Times New Roman"/>
                <w:sz w:val="24"/>
                <w:szCs w:val="24"/>
              </w:rPr>
              <w:t>0.004694</w:t>
            </w:r>
          </w:p>
        </w:tc>
      </w:tr>
    </w:tbl>
    <w:p w14:paraId="067A07B8" w14:textId="77777777" w:rsidR="000F2B02" w:rsidRPr="002432F3" w:rsidRDefault="00000000" w:rsidP="00577683">
      <w:pPr>
        <w:pBdr>
          <w:top w:val="nil"/>
          <w:left w:val="nil"/>
          <w:bottom w:val="nil"/>
          <w:right w:val="nil"/>
          <w:between w:val="nil"/>
        </w:pBdr>
        <w:spacing w:before="480" w:line="275" w:lineRule="auto"/>
        <w:jc w:val="both"/>
        <w:rPr>
          <w:rFonts w:ascii="Times New Roman" w:eastAsia="Google Sans Text" w:hAnsi="Times New Roman" w:cs="Times New Roman"/>
          <w:sz w:val="24"/>
          <w:szCs w:val="24"/>
          <w:lang w:val="en-GB"/>
        </w:rPr>
      </w:pPr>
      <w:r w:rsidRPr="002432F3">
        <w:rPr>
          <w:rFonts w:ascii="Times New Roman" w:eastAsia="Google Sans Text" w:hAnsi="Times New Roman" w:cs="Times New Roman"/>
          <w:sz w:val="24"/>
          <w:szCs w:val="24"/>
          <w:lang w:val="en-GB"/>
        </w:rPr>
        <w:t xml:space="preserve">In contrast, the </w:t>
      </w:r>
      <w:r w:rsidRPr="002432F3">
        <w:rPr>
          <w:rFonts w:ascii="Times New Roman" w:eastAsia="Google Sans Text" w:hAnsi="Times New Roman" w:cs="Times New Roman"/>
          <w:b/>
          <w:sz w:val="24"/>
          <w:szCs w:val="24"/>
          <w:lang w:val="en-GB"/>
        </w:rPr>
        <w:t>Random Forest</w:t>
      </w:r>
      <w:r w:rsidRPr="002432F3">
        <w:rPr>
          <w:rFonts w:ascii="Times New Roman" w:eastAsia="Google Sans Text" w:hAnsi="Times New Roman" w:cs="Times New Roman"/>
          <w:sz w:val="24"/>
          <w:szCs w:val="24"/>
          <w:lang w:val="en-GB"/>
        </w:rPr>
        <w:t xml:space="preserve"> model's most important features are primarily </w:t>
      </w:r>
      <w:r w:rsidRPr="002432F3">
        <w:rPr>
          <w:rFonts w:ascii="Times New Roman" w:eastAsia="Google Sans Text" w:hAnsi="Times New Roman" w:cs="Times New Roman"/>
          <w:b/>
          <w:sz w:val="24"/>
          <w:szCs w:val="24"/>
          <w:lang w:val="en-GB"/>
        </w:rPr>
        <w:t>numerical and ordinal variables</w:t>
      </w:r>
      <w:r w:rsidRPr="002432F3">
        <w:rPr>
          <w:rFonts w:ascii="Times New Roman" w:eastAsia="Google Sans Text" w:hAnsi="Times New Roman" w:cs="Times New Roman"/>
          <w:sz w:val="24"/>
          <w:szCs w:val="24"/>
          <w:lang w:val="en-GB"/>
        </w:rPr>
        <w:t>, such as Overall Qual and the engineered TotalSF. This is expected, as tree-based models excel at capturing complex, non-linear relationships. The importance scores are based on how much each feature contributes to the reduction of impurities in the decision trees. The high scores for Overall Qual and TotalSF indicate these two variables are by far the most significant drivers of the final house price prediction for the Random Forest model.</w:t>
      </w:r>
    </w:p>
    <w:sectPr w:rsidR="000F2B02" w:rsidRPr="002432F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887AFDFF-C06F-4553-B9B6-C53823B22765}"/>
    <w:embedItalic r:id="rId2" w:fontKey="{3A3F9AD8-C2B7-4753-8C6F-EC3818A41F2B}"/>
  </w:font>
  <w:font w:name="Google Sans">
    <w:charset w:val="00"/>
    <w:family w:val="auto"/>
    <w:pitch w:val="default"/>
    <w:embedBold r:id="rId3" w:fontKey="{D8086045-3AA4-4445-A6BD-BA2928AE0D31}"/>
  </w:font>
  <w:font w:name="Google Sans Text">
    <w:altName w:val="Calibri"/>
    <w:charset w:val="00"/>
    <w:family w:val="auto"/>
    <w:pitch w:val="default"/>
    <w:embedRegular r:id="rId4" w:fontKey="{5313EBE7-350E-4712-966E-E0F46522B5FE}"/>
    <w:embedBold r:id="rId5" w:fontKey="{E107E12D-9A9E-4B1E-8BC8-33E535A71CE8}"/>
  </w:font>
  <w:font w:name="Calibri">
    <w:panose1 w:val="020F0502020204030204"/>
    <w:charset w:val="00"/>
    <w:family w:val="swiss"/>
    <w:pitch w:val="variable"/>
    <w:sig w:usb0="E4002EFF" w:usb1="C000247B" w:usb2="00000009" w:usb3="00000000" w:csb0="000001FF" w:csb1="00000000"/>
    <w:embedRegular r:id="rId6" w:fontKey="{B035B8BD-1021-46E3-B7D7-0002012F8197}"/>
  </w:font>
  <w:font w:name="Cambria">
    <w:panose1 w:val="02040503050406030204"/>
    <w:charset w:val="00"/>
    <w:family w:val="roman"/>
    <w:pitch w:val="variable"/>
    <w:sig w:usb0="E00006FF" w:usb1="420024FF" w:usb2="02000000" w:usb3="00000000" w:csb0="0000019F" w:csb1="00000000"/>
    <w:embedRegular r:id="rId7" w:fontKey="{C9339CD4-4236-4665-B251-AF6F2CB773E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428C"/>
    <w:multiLevelType w:val="multilevel"/>
    <w:tmpl w:val="7D3E245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E7118D"/>
    <w:multiLevelType w:val="multilevel"/>
    <w:tmpl w:val="E0665D4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33CC55ED"/>
    <w:multiLevelType w:val="multilevel"/>
    <w:tmpl w:val="412CC34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42C4CF7"/>
    <w:multiLevelType w:val="multilevel"/>
    <w:tmpl w:val="CEB0E9F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BEE4EC5"/>
    <w:multiLevelType w:val="multilevel"/>
    <w:tmpl w:val="3C922B1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E4C2D4C"/>
    <w:multiLevelType w:val="multilevel"/>
    <w:tmpl w:val="D5686E3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B2B72EE"/>
    <w:multiLevelType w:val="multilevel"/>
    <w:tmpl w:val="C8FE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140375"/>
    <w:multiLevelType w:val="multilevel"/>
    <w:tmpl w:val="A7784F0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9F5207B"/>
    <w:multiLevelType w:val="multilevel"/>
    <w:tmpl w:val="84BC895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D180505"/>
    <w:multiLevelType w:val="multilevel"/>
    <w:tmpl w:val="8E1C4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8E37AB"/>
    <w:multiLevelType w:val="multilevel"/>
    <w:tmpl w:val="D0B402B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7190776B"/>
    <w:multiLevelType w:val="multilevel"/>
    <w:tmpl w:val="4DFA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7278398">
    <w:abstractNumId w:val="0"/>
  </w:num>
  <w:num w:numId="2" w16cid:durableId="189949872">
    <w:abstractNumId w:val="8"/>
  </w:num>
  <w:num w:numId="3" w16cid:durableId="1506897346">
    <w:abstractNumId w:val="5"/>
  </w:num>
  <w:num w:numId="4" w16cid:durableId="1619605685">
    <w:abstractNumId w:val="10"/>
  </w:num>
  <w:num w:numId="5" w16cid:durableId="1824353903">
    <w:abstractNumId w:val="1"/>
  </w:num>
  <w:num w:numId="6" w16cid:durableId="558710874">
    <w:abstractNumId w:val="3"/>
  </w:num>
  <w:num w:numId="7" w16cid:durableId="2134059533">
    <w:abstractNumId w:val="4"/>
  </w:num>
  <w:num w:numId="8" w16cid:durableId="1695225222">
    <w:abstractNumId w:val="7"/>
  </w:num>
  <w:num w:numId="9" w16cid:durableId="1269584665">
    <w:abstractNumId w:val="2"/>
  </w:num>
  <w:num w:numId="10" w16cid:durableId="1910142451">
    <w:abstractNumId w:val="11"/>
  </w:num>
  <w:num w:numId="11" w16cid:durableId="1280062640">
    <w:abstractNumId w:val="6"/>
  </w:num>
  <w:num w:numId="12" w16cid:durableId="92570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B02"/>
    <w:rsid w:val="000F2B02"/>
    <w:rsid w:val="00203B9A"/>
    <w:rsid w:val="0022044F"/>
    <w:rsid w:val="002432F3"/>
    <w:rsid w:val="00577683"/>
    <w:rsid w:val="006C5BAA"/>
    <w:rsid w:val="00735FA1"/>
    <w:rsid w:val="00843C42"/>
    <w:rsid w:val="00955CB3"/>
  </w:rsids>
  <m:mathPr>
    <m:mathFont m:val="Cambria Math"/>
    <m:brkBin m:val="before"/>
    <m:brkBinSub m:val="--"/>
    <m:smallFrac m:val="0"/>
    <m:dispDef/>
    <m:lMargin m:val="0"/>
    <m:rMargin m:val="0"/>
    <m:defJc m:val="centerGroup"/>
    <m:wrapIndent m:val="1440"/>
    <m:intLim m:val="subSup"/>
    <m:naryLim m:val="undOvr"/>
  </m:mathPr>
  <w:themeFontLang w:val="fr-C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4609E"/>
  <w15:docId w15:val="{0A97F839-3731-4077-8B32-F72228894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CM" w:eastAsia="fr-CM"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2094</Words>
  <Characters>11521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FORTUNE BRIAND NGUEDJANG</dc:creator>
  <cp:lastModifiedBy>FORTUNE BRIAND NGUEDJANG</cp:lastModifiedBy>
  <cp:revision>2</cp:revision>
  <dcterms:created xsi:type="dcterms:W3CDTF">2025-09-20T06:52:00Z</dcterms:created>
  <dcterms:modified xsi:type="dcterms:W3CDTF">2025-09-20T06:52:00Z</dcterms:modified>
</cp:coreProperties>
</file>